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54F" w:rsidRDefault="0072254F">
      <w:pPr>
        <w:jc w:val="center"/>
        <w:rPr>
          <w:b/>
        </w:rPr>
      </w:pPr>
    </w:p>
    <w:p w:rsidR="0072254F" w:rsidRPr="003551F9" w:rsidRDefault="009C243F">
      <w:pPr>
        <w:jc w:val="center"/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Состав</w:t>
      </w:r>
      <w:r w:rsidRPr="003551F9">
        <w:rPr>
          <w:rFonts w:ascii="PT Astra Serif" w:hAnsi="PT Astra Serif"/>
          <w:b/>
          <w:szCs w:val="28"/>
        </w:rPr>
        <w:br/>
        <w:t>сведений об объекте нематериального этнокультурного достояния, необходимых для рассмотрения заявки о включении объекта нематериального этнокультурного достояния в региональный реестр объектов нематериального этнокультурного достояния</w:t>
      </w:r>
    </w:p>
    <w:p w:rsidR="0072254F" w:rsidRPr="003551F9" w:rsidRDefault="009C243F">
      <w:pPr>
        <w:jc w:val="center"/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Саратовской области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pStyle w:val="a6"/>
        <w:numPr>
          <w:ilvl w:val="0"/>
          <w:numId w:val="1"/>
        </w:num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Наименование объекта нематериального этнокультурного достояния Российской Федерации (далее - объект).</w:t>
      </w:r>
    </w:p>
    <w:p w:rsidR="0072254F" w:rsidRPr="003551F9" w:rsidRDefault="009C243F">
      <w:pPr>
        <w:pStyle w:val="a6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Технология изготовления пышек «под дымкой» в селе Беляевка Турковского района Саратовской области</w:t>
      </w:r>
    </w:p>
    <w:p w:rsidR="0072254F" w:rsidRPr="003551F9" w:rsidRDefault="009C243F">
      <w:pPr>
        <w:pStyle w:val="a6"/>
        <w:numPr>
          <w:ilvl w:val="0"/>
          <w:numId w:val="1"/>
        </w:num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>Основное изображение, связанное с объектом</w:t>
      </w:r>
      <w:r w:rsidRPr="003551F9">
        <w:rPr>
          <w:rFonts w:ascii="PT Astra Serif" w:hAnsi="PT Astra Serif"/>
          <w:szCs w:val="28"/>
        </w:rPr>
        <w:t xml:space="preserve">. </w:t>
      </w:r>
    </w:p>
    <w:p w:rsidR="0072254F" w:rsidRPr="003551F9" w:rsidRDefault="009C243F">
      <w:pPr>
        <w:rPr>
          <w:rFonts w:ascii="PT Astra Serif" w:hAnsi="PT Astra Serif"/>
          <w:color w:val="000000" w:themeColor="text1"/>
          <w:szCs w:val="28"/>
        </w:rPr>
      </w:pPr>
      <w:r w:rsidRPr="003551F9">
        <w:rPr>
          <w:rFonts w:ascii="PT Astra Serif" w:hAnsi="PT Astra Serif"/>
          <w:szCs w:val="28"/>
        </w:rPr>
        <w:t xml:space="preserve">01- пышки «под дымкой»,  автор фото Фёдорова Е.Г., </w:t>
      </w:r>
      <w:proofErr w:type="gramStart"/>
      <w:r w:rsidRPr="003551F9">
        <w:rPr>
          <w:rFonts w:ascii="PT Astra Serif" w:hAnsi="PT Astra Serif"/>
          <w:szCs w:val="28"/>
        </w:rPr>
        <w:t>с</w:t>
      </w:r>
      <w:proofErr w:type="gramEnd"/>
      <w:r w:rsidRPr="003551F9">
        <w:rPr>
          <w:rFonts w:ascii="PT Astra Serif" w:hAnsi="PT Astra Serif"/>
          <w:szCs w:val="28"/>
        </w:rPr>
        <w:t xml:space="preserve">. </w:t>
      </w:r>
      <w:proofErr w:type="gramStart"/>
      <w:r w:rsidRPr="003551F9">
        <w:rPr>
          <w:rFonts w:ascii="PT Astra Serif" w:hAnsi="PT Astra Serif"/>
          <w:szCs w:val="28"/>
        </w:rPr>
        <w:t>Беляевка</w:t>
      </w:r>
      <w:proofErr w:type="gramEnd"/>
      <w:r w:rsidRPr="003551F9">
        <w:rPr>
          <w:rFonts w:ascii="PT Astra Serif" w:hAnsi="PT Astra Serif"/>
          <w:szCs w:val="28"/>
        </w:rPr>
        <w:t xml:space="preserve"> Турковского района Саратовской области, 2024 г.</w:t>
      </w:r>
      <w:r w:rsidRPr="003551F9">
        <w:rPr>
          <w:rFonts w:ascii="PT Astra Serif" w:hAnsi="PT Astra Serif"/>
          <w:color w:val="000000" w:themeColor="text1"/>
          <w:szCs w:val="28"/>
        </w:rPr>
        <w:t xml:space="preserve"> </w:t>
      </w:r>
    </w:p>
    <w:p w:rsidR="0072254F" w:rsidRPr="003551F9" w:rsidRDefault="0072254F">
      <w:pPr>
        <w:rPr>
          <w:rFonts w:ascii="PT Astra Serif" w:hAnsi="PT Astra Serif"/>
          <w:color w:val="000000" w:themeColor="text1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3.    Вид объекта.</w:t>
      </w:r>
    </w:p>
    <w:p w:rsidR="0072254F" w:rsidRPr="003551F9" w:rsidRDefault="009C243F">
      <w:pPr>
        <w:rPr>
          <w:rFonts w:ascii="PT Astra Serif" w:hAnsi="PT Astra Serif"/>
          <w:szCs w:val="28"/>
          <w:highlight w:val="white"/>
        </w:rPr>
      </w:pPr>
      <w:r w:rsidRPr="003551F9">
        <w:rPr>
          <w:rFonts w:ascii="PT Astra Serif" w:hAnsi="PT Astra Serif"/>
          <w:szCs w:val="28"/>
          <w:highlight w:val="white"/>
        </w:rPr>
        <w:t>Знания, выраженные в объективной форме, технологии, навыки и формы их представления, связанные с укладами жизни и традиционными ремеслами, реализующиеся в исторически сложившихся сюжетах и образах и стилистике их воплощения, существующих на определенной территории.</w:t>
      </w:r>
    </w:p>
    <w:p w:rsidR="0072254F" w:rsidRPr="003551F9" w:rsidRDefault="0072254F">
      <w:pPr>
        <w:rPr>
          <w:rFonts w:ascii="PT Astra Serif" w:hAnsi="PT Astra Serif"/>
          <w:color w:val="000000" w:themeColor="text1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4.</w:t>
      </w:r>
      <w:r w:rsidRPr="003551F9">
        <w:rPr>
          <w:rFonts w:ascii="PT Astra Serif" w:hAnsi="PT Astra Serif"/>
          <w:szCs w:val="28"/>
        </w:rPr>
        <w:t xml:space="preserve">   </w:t>
      </w:r>
      <w:r w:rsidRPr="003551F9">
        <w:rPr>
          <w:rFonts w:ascii="PT Astra Serif" w:hAnsi="PT Astra Serif"/>
          <w:b/>
          <w:szCs w:val="28"/>
        </w:rPr>
        <w:t>Категория объекта (из перечня объектов нематериального этнокультурного достояния Саратовской области)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IV. Традиционные технологии.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6. Приготовление традиционной пищи.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5. Этническая принадлежность носителя (носителей) нематериального этнокультурного достояния.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Русские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>6. Языковая принадлежность носителя (носителей) нематериального этнокультурного достояния</w:t>
      </w:r>
      <w:r w:rsidRPr="003551F9">
        <w:rPr>
          <w:rFonts w:ascii="PT Astra Serif" w:hAnsi="PT Astra Serif"/>
          <w:szCs w:val="28"/>
        </w:rPr>
        <w:t>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Русский язык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7.     Конфессиональная принадлежность носителя (носителей) нематериального этнокультурного достояния (при наличии).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Православие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>8.</w:t>
      </w:r>
      <w:r w:rsidRPr="003551F9">
        <w:rPr>
          <w:rFonts w:ascii="PT Astra Serif" w:hAnsi="PT Astra Serif"/>
          <w:szCs w:val="28"/>
        </w:rPr>
        <w:t xml:space="preserve">     </w:t>
      </w:r>
      <w:r w:rsidRPr="003551F9">
        <w:rPr>
          <w:rFonts w:ascii="PT Astra Serif" w:hAnsi="PT Astra Serif"/>
          <w:b/>
          <w:szCs w:val="28"/>
        </w:rPr>
        <w:t>Наименование места (мест) бытования объекта.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Село Беляевка Турковского района Саратовской области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9.  Населенный пункт (населенные пункты), являющийся (являющиеся)   местом (местами) бытования объекта.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lastRenderedPageBreak/>
        <w:t xml:space="preserve">Приволжский федеральный округ, Саратовская область, </w:t>
      </w:r>
      <w:proofErr w:type="spellStart"/>
      <w:r w:rsidRPr="003551F9">
        <w:rPr>
          <w:rFonts w:ascii="PT Astra Serif" w:hAnsi="PT Astra Serif"/>
          <w:szCs w:val="28"/>
        </w:rPr>
        <w:t>Турковский</w:t>
      </w:r>
      <w:proofErr w:type="spellEnd"/>
      <w:r w:rsidRPr="003551F9">
        <w:rPr>
          <w:rFonts w:ascii="PT Astra Serif" w:hAnsi="PT Astra Serif"/>
          <w:szCs w:val="28"/>
        </w:rPr>
        <w:t xml:space="preserve"> муниципальный район, Рязанское сельское поселение, село Беляевка 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10.  Субъект (субъекты) Российской Федерации, являющийся (являющиеся) местом (местами) бытования объекта.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Саратовская область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11.   Географические координаты места (мест) бытования объекта.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 xml:space="preserve">52.08 с.ш.,42.90 </w:t>
      </w:r>
      <w:proofErr w:type="spellStart"/>
      <w:r w:rsidRPr="003551F9">
        <w:rPr>
          <w:rFonts w:ascii="PT Astra Serif" w:hAnsi="PT Astra Serif"/>
          <w:szCs w:val="28"/>
        </w:rPr>
        <w:t>в</w:t>
      </w:r>
      <w:proofErr w:type="gramStart"/>
      <w:r w:rsidRPr="003551F9">
        <w:rPr>
          <w:rFonts w:ascii="PT Astra Serif" w:hAnsi="PT Astra Serif"/>
          <w:szCs w:val="28"/>
        </w:rPr>
        <w:t>.д</w:t>
      </w:r>
      <w:proofErr w:type="spellEnd"/>
      <w:proofErr w:type="gramEnd"/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 xml:space="preserve">12.   Краткое описание объекта. 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Пышки «под дымкой»  – круглые пышные лепешки из кислого ржано-пшеничного теста. Выпекали пышки в печи</w:t>
      </w:r>
      <w:r w:rsidRPr="003551F9">
        <w:rPr>
          <w:rFonts w:ascii="PT Astra Serif" w:hAnsi="PT Astra Serif"/>
          <w:color w:val="06060F"/>
          <w:szCs w:val="28"/>
          <w:highlight w:val="white"/>
        </w:rPr>
        <w:t>, подавали с кислым молоком, медом, квасом</w:t>
      </w:r>
      <w:r w:rsidRPr="003551F9">
        <w:rPr>
          <w:rFonts w:ascii="PT Astra Serif" w:hAnsi="PT Astra Serif"/>
          <w:szCs w:val="28"/>
        </w:rPr>
        <w:t xml:space="preserve">. 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 xml:space="preserve">Ценность рецепта пышек «под дымкой» заключается в составе продуктов, его уникальность - в способе приготовления, которые из поколения в поколение передавали друг другу жительницы села Беляевка Турковского района Саратовской области. 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 xml:space="preserve">13.   Подробное описание объекта. </w:t>
      </w:r>
    </w:p>
    <w:p w:rsidR="0072254F" w:rsidRPr="003551F9" w:rsidRDefault="009C243F">
      <w:pPr>
        <w:spacing w:after="150"/>
        <w:ind w:firstLine="567"/>
        <w:rPr>
          <w:rFonts w:ascii="PT Astra Serif" w:hAnsi="PT Astra Serif"/>
          <w:szCs w:val="28"/>
          <w:highlight w:val="white"/>
        </w:rPr>
      </w:pPr>
      <w:r w:rsidRPr="003551F9">
        <w:rPr>
          <w:rFonts w:ascii="PT Astra Serif" w:hAnsi="PT Astra Serif"/>
          <w:szCs w:val="28"/>
          <w:highlight w:val="white"/>
        </w:rPr>
        <w:t>Во все времена,  будь то голод или урожайные годы, – хлеб был основным продуктом питания. Он не только насыщал, но и давал силу, бодрость, здоровье. Вкус и польза выпечки на закваске подтверждены и проверены временем и многократным опытом известных пекарей с мировым именем.</w:t>
      </w:r>
    </w:p>
    <w:p w:rsidR="0072254F" w:rsidRPr="003551F9" w:rsidRDefault="009C243F">
      <w:pPr>
        <w:spacing w:after="150"/>
        <w:ind w:firstLine="567"/>
        <w:rPr>
          <w:rFonts w:ascii="PT Astra Serif" w:hAnsi="PT Astra Serif"/>
          <w:szCs w:val="28"/>
          <w:highlight w:val="white"/>
        </w:rPr>
      </w:pPr>
      <w:r w:rsidRPr="003551F9">
        <w:rPr>
          <w:rFonts w:ascii="PT Astra Serif" w:hAnsi="PT Astra Serif"/>
          <w:color w:val="06060F"/>
          <w:szCs w:val="28"/>
          <w:highlight w:val="white"/>
        </w:rPr>
        <w:t xml:space="preserve">В селе Беляевка  кроме хлеба из кислого теста пекли пироги с различными начинками,  блины, оладьи, и, пожалуй, чаще всего – простые пышки. А всё потому, что  пышки выпекали из кислого ржано-пшеничного теста – излишков теста  после приготовления хлеба. Поэтому особых трудозатрат они не требовали.    Пышки, как и хлеб, пекли в печи.  От печного жара они покрывались тонкой хрустящей корочкой и обладали особенным вкусом и ароматом дыма.  Возможно, поэтому они и получили свое название - «пышки «под дымкой». Для детей было лакомством разломить еще теплую пышку и посыпать её сахаром. </w:t>
      </w:r>
    </w:p>
    <w:p w:rsidR="0072254F" w:rsidRPr="003551F9" w:rsidRDefault="009C243F">
      <w:pPr>
        <w:spacing w:after="150"/>
        <w:ind w:firstLine="567"/>
        <w:rPr>
          <w:rFonts w:ascii="PT Astra Serif" w:hAnsi="PT Astra Serif"/>
          <w:szCs w:val="28"/>
          <w:highlight w:val="white"/>
        </w:rPr>
      </w:pPr>
      <w:r w:rsidRPr="003551F9">
        <w:rPr>
          <w:rFonts w:ascii="PT Astra Serif" w:hAnsi="PT Astra Serif"/>
          <w:szCs w:val="28"/>
          <w:highlight w:val="white"/>
        </w:rPr>
        <w:t>Хороши пышки «под дымкой» и своими питательными свойствами</w:t>
      </w:r>
      <w:r w:rsidRPr="003551F9">
        <w:rPr>
          <w:rFonts w:ascii="PT Astra Serif" w:hAnsi="PT Astra Serif"/>
          <w:color w:val="06060F"/>
          <w:szCs w:val="28"/>
          <w:highlight w:val="white"/>
        </w:rPr>
        <w:t xml:space="preserve">. </w:t>
      </w:r>
      <w:r w:rsidRPr="003551F9">
        <w:rPr>
          <w:rFonts w:ascii="PT Astra Serif" w:hAnsi="PT Astra Serif"/>
          <w:szCs w:val="28"/>
          <w:highlight w:val="white"/>
        </w:rPr>
        <w:t xml:space="preserve">Они легко усваиваются, так как при брожении теста на закваске в нем образуется молочная кислота, которая играет важную роль в обмене веществ и благотворно влияет на кишечную микрофлору организма человека. Именно закваска обогащает организм витаминами, ферментами, биостимуляторами и прежде всего, насыщает его кислородом. Благодаря этому тело человека становится энергичным, работоспособным, устойчивым к простудам и другим заболеваниям.  </w:t>
      </w:r>
      <w:r w:rsidRPr="003551F9">
        <w:rPr>
          <w:rFonts w:ascii="PT Astra Serif" w:hAnsi="PT Astra Serif"/>
          <w:szCs w:val="28"/>
          <w:highlight w:val="white"/>
        </w:rPr>
        <w:lastRenderedPageBreak/>
        <w:t>Плотный мякиш способствует активной и комфортной работе кишечника,  а значит, улучшается самочувствие</w:t>
      </w:r>
      <w:r w:rsidRPr="003551F9">
        <w:rPr>
          <w:rFonts w:ascii="PT Astra Serif" w:hAnsi="PT Astra Serif"/>
          <w:color w:val="13192E"/>
          <w:szCs w:val="28"/>
          <w:highlight w:val="white"/>
        </w:rPr>
        <w:t xml:space="preserve"> </w:t>
      </w:r>
      <w:r w:rsidRPr="003551F9">
        <w:rPr>
          <w:rFonts w:ascii="PT Astra Serif" w:hAnsi="PT Astra Serif"/>
          <w:szCs w:val="28"/>
          <w:highlight w:val="white"/>
        </w:rPr>
        <w:t>человека.</w:t>
      </w:r>
      <w:r w:rsidRPr="003551F9">
        <w:rPr>
          <w:rFonts w:ascii="PT Astra Serif" w:hAnsi="PT Astra Serif"/>
          <w:color w:val="555555"/>
          <w:szCs w:val="28"/>
          <w:highlight w:val="white"/>
        </w:rPr>
        <w:t xml:space="preserve"> </w:t>
      </w:r>
      <w:r w:rsidRPr="003551F9">
        <w:rPr>
          <w:rFonts w:ascii="PT Astra Serif" w:hAnsi="PT Astra Serif"/>
          <w:szCs w:val="28"/>
          <w:highlight w:val="white"/>
        </w:rPr>
        <w:t xml:space="preserve"> Процесс брожения теста на закваске происходит медленно. Это позволяет тесту насыщаться кислородом, что препятствует росту плесени и способствует сохранению свежести продукта на протяжении длительного времени.</w:t>
      </w:r>
    </w:p>
    <w:p w:rsidR="0072254F" w:rsidRPr="003551F9" w:rsidRDefault="009C243F">
      <w:pPr>
        <w:spacing w:after="150"/>
        <w:ind w:firstLine="567"/>
        <w:rPr>
          <w:rFonts w:ascii="PT Astra Serif" w:hAnsi="PT Astra Serif"/>
          <w:szCs w:val="28"/>
          <w:highlight w:val="white"/>
        </w:rPr>
      </w:pPr>
      <w:r w:rsidRPr="003551F9">
        <w:rPr>
          <w:rFonts w:ascii="PT Astra Serif" w:hAnsi="PT Astra Serif"/>
          <w:szCs w:val="28"/>
        </w:rPr>
        <w:t>Стоит также отметить, что из-за простоты приготовления и присутствия в рецептуре ржаной муки пышки «под дымкой» не относили к праздничным блюдам, пекли их в будние дни. Занимались приготовлением старшие женщины в семье – бабушки, мамы. Традиция выпекания передавалась из поколения к поколению. Девочки в семье запоминали технологию, и, подрастая, занимались выпечкой самостоятельно.</w:t>
      </w:r>
    </w:p>
    <w:p w:rsidR="0072254F" w:rsidRPr="003551F9" w:rsidRDefault="009C243F">
      <w:pPr>
        <w:spacing w:after="150"/>
        <w:ind w:firstLine="425"/>
        <w:rPr>
          <w:rFonts w:ascii="PT Astra Serif" w:hAnsi="PT Astra Serif"/>
          <w:szCs w:val="28"/>
          <w:highlight w:val="white"/>
        </w:rPr>
      </w:pPr>
      <w:r w:rsidRPr="003551F9">
        <w:rPr>
          <w:rFonts w:ascii="PT Astra Serif" w:hAnsi="PT Astra Serif"/>
          <w:szCs w:val="28"/>
          <w:highlight w:val="white"/>
        </w:rPr>
        <w:t xml:space="preserve">Рецепт и технологию приготовления пышек «под дымкой» сохранила уроженка села Беляевка Фёдорова Елена Григорьевна. Такие пышки пекла ее бабушка Семёнова Анастасия </w:t>
      </w:r>
      <w:proofErr w:type="spellStart"/>
      <w:r w:rsidRPr="003551F9">
        <w:rPr>
          <w:rFonts w:ascii="PT Astra Serif" w:hAnsi="PT Astra Serif"/>
          <w:szCs w:val="28"/>
          <w:highlight w:val="white"/>
        </w:rPr>
        <w:t>Фроловна</w:t>
      </w:r>
      <w:proofErr w:type="spellEnd"/>
      <w:r w:rsidRPr="003551F9">
        <w:rPr>
          <w:rFonts w:ascii="PT Astra Serif" w:hAnsi="PT Astra Serif"/>
          <w:szCs w:val="28"/>
          <w:highlight w:val="white"/>
        </w:rPr>
        <w:t xml:space="preserve"> и мама Леонова Анна Николаевна, по этому рецепту печет их и Елена Григорьевна. Еще одна уроженка села Беляевка Леонова Алевтина Васильевна сохранила воспоминания о том, как пекла пышки её мама Григорьева Елизавета Андреевна. Технология у разных хозяек могла отличаться по времени этапов приготовления пышек. Это закономерно, ведь качество закваски и температура в помещении были разными. Мы приводим рецепт Фёдоровой Е.Г.</w:t>
      </w:r>
    </w:p>
    <w:p w:rsidR="0072254F" w:rsidRPr="003551F9" w:rsidRDefault="009C243F">
      <w:pPr>
        <w:spacing w:after="150"/>
        <w:rPr>
          <w:rFonts w:ascii="PT Astra Serif" w:hAnsi="PT Astra Serif"/>
          <w:color w:val="06060F"/>
          <w:szCs w:val="28"/>
          <w:highlight w:val="white"/>
        </w:rPr>
      </w:pPr>
      <w:r w:rsidRPr="003551F9">
        <w:rPr>
          <w:rFonts w:ascii="PT Astra Serif" w:hAnsi="PT Astra Serif"/>
          <w:szCs w:val="28"/>
          <w:highlight w:val="white"/>
        </w:rPr>
        <w:t xml:space="preserve">В каталогах блюд русской кухни мы не нашли упоминаний о пышках «под дымкой», что подтверждает уникальность данной технологии из села Беляевка. </w:t>
      </w:r>
    </w:p>
    <w:p w:rsidR="0072254F" w:rsidRPr="003551F9" w:rsidRDefault="0072254F">
      <w:pPr>
        <w:spacing w:after="150"/>
        <w:ind w:firstLine="0"/>
        <w:rPr>
          <w:rFonts w:ascii="PT Astra Serif" w:hAnsi="PT Astra Serif"/>
          <w:color w:val="333333"/>
          <w:szCs w:val="28"/>
          <w:highlight w:val="white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14.   Предметы, связанные с объектом (при наличии).</w:t>
      </w:r>
    </w:p>
    <w:p w:rsidR="0072254F" w:rsidRPr="003551F9" w:rsidRDefault="009C243F">
      <w:pPr>
        <w:rPr>
          <w:rFonts w:ascii="PT Astra Serif" w:hAnsi="PT Astra Serif"/>
          <w:szCs w:val="28"/>
          <w:highlight w:val="white"/>
        </w:rPr>
      </w:pPr>
      <w:r w:rsidRPr="003551F9">
        <w:rPr>
          <w:rFonts w:ascii="PT Astra Serif" w:hAnsi="PT Astra Serif"/>
          <w:szCs w:val="28"/>
        </w:rPr>
        <w:t>кислое молоко – заквашенное молоко</w:t>
      </w:r>
    </w:p>
    <w:p w:rsidR="0072254F" w:rsidRPr="003551F9" w:rsidRDefault="009C243F">
      <w:pPr>
        <w:rPr>
          <w:rFonts w:ascii="PT Astra Serif" w:hAnsi="PT Astra Serif"/>
          <w:szCs w:val="28"/>
          <w:highlight w:val="white"/>
        </w:rPr>
      </w:pPr>
      <w:r w:rsidRPr="003551F9">
        <w:rPr>
          <w:rFonts w:ascii="PT Astra Serif" w:hAnsi="PT Astra Serif"/>
          <w:szCs w:val="28"/>
          <w:highlight w:val="white"/>
        </w:rPr>
        <w:t xml:space="preserve">таган - железный обруч на трёх ножках, служащий подставкой для сковороды, чугуна и т. п. при приготовлении пищи на открытом огне </w:t>
      </w:r>
    </w:p>
    <w:p w:rsidR="0072254F" w:rsidRPr="003551F9" w:rsidRDefault="0072254F">
      <w:pPr>
        <w:rPr>
          <w:rFonts w:ascii="PT Astra Serif" w:hAnsi="PT Astra Serif"/>
          <w:szCs w:val="28"/>
          <w:highlight w:val="white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15.   Техники и технологии, связанные с объектом (при наличии).</w:t>
      </w:r>
    </w:p>
    <w:p w:rsidR="0072254F" w:rsidRPr="003551F9" w:rsidRDefault="009C243F">
      <w:pPr>
        <w:pStyle w:val="a8"/>
        <w:rPr>
          <w:rFonts w:ascii="PT Astra Serif" w:hAnsi="PT Astra Serif"/>
          <w:sz w:val="28"/>
          <w:szCs w:val="28"/>
        </w:rPr>
      </w:pPr>
      <w:r w:rsidRPr="003551F9">
        <w:rPr>
          <w:rFonts w:ascii="PT Astra Serif" w:hAnsi="PT Astra Serif"/>
          <w:sz w:val="28"/>
          <w:szCs w:val="28"/>
        </w:rPr>
        <w:t>Ингредиенты:</w:t>
      </w:r>
    </w:p>
    <w:p w:rsidR="0072254F" w:rsidRPr="003551F9" w:rsidRDefault="009C243F">
      <w:pPr>
        <w:ind w:left="300" w:hanging="300"/>
        <w:jc w:val="left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Ржаная закваска – 0,5 кг</w:t>
      </w:r>
    </w:p>
    <w:p w:rsidR="0072254F" w:rsidRPr="003551F9" w:rsidRDefault="009C243F">
      <w:pPr>
        <w:ind w:left="300" w:hanging="300"/>
        <w:jc w:val="left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Ржаная обдирная мука – 1 кг</w:t>
      </w:r>
    </w:p>
    <w:p w:rsidR="0072254F" w:rsidRPr="003551F9" w:rsidRDefault="009C243F">
      <w:pPr>
        <w:ind w:left="300" w:hanging="300"/>
        <w:jc w:val="left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Мука пшеничная 1 сорт – 1 кг</w:t>
      </w:r>
    </w:p>
    <w:p w:rsidR="0072254F" w:rsidRPr="003551F9" w:rsidRDefault="009C243F">
      <w:pPr>
        <w:ind w:left="300" w:hanging="300"/>
        <w:jc w:val="left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 xml:space="preserve">Соль – 1 </w:t>
      </w:r>
      <w:proofErr w:type="spellStart"/>
      <w:proofErr w:type="gramStart"/>
      <w:r w:rsidRPr="003551F9">
        <w:rPr>
          <w:rFonts w:ascii="PT Astra Serif" w:hAnsi="PT Astra Serif"/>
          <w:szCs w:val="28"/>
        </w:rPr>
        <w:t>ст</w:t>
      </w:r>
      <w:proofErr w:type="spellEnd"/>
      <w:proofErr w:type="gramEnd"/>
      <w:r w:rsidRPr="003551F9">
        <w:rPr>
          <w:rFonts w:ascii="PT Astra Serif" w:hAnsi="PT Astra Serif"/>
          <w:szCs w:val="28"/>
        </w:rPr>
        <w:t>/л  (20-25 г)</w:t>
      </w:r>
    </w:p>
    <w:p w:rsidR="0072254F" w:rsidRPr="003551F9" w:rsidRDefault="009C243F">
      <w:pPr>
        <w:ind w:left="300" w:hanging="300"/>
        <w:jc w:val="left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Вода – 1 л</w:t>
      </w:r>
    </w:p>
    <w:p w:rsidR="0072254F" w:rsidRPr="003551F9" w:rsidRDefault="009C243F">
      <w:pPr>
        <w:ind w:left="300" w:hanging="300"/>
        <w:jc w:val="left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Растительное масло для смазки сковороды – 1 ч/л</w:t>
      </w:r>
    </w:p>
    <w:p w:rsidR="0072254F" w:rsidRPr="003551F9" w:rsidRDefault="009C243F">
      <w:pPr>
        <w:pStyle w:val="a8"/>
        <w:rPr>
          <w:rFonts w:ascii="PT Astra Serif" w:hAnsi="PT Astra Serif"/>
          <w:sz w:val="28"/>
          <w:szCs w:val="28"/>
        </w:rPr>
      </w:pPr>
      <w:r w:rsidRPr="003551F9">
        <w:rPr>
          <w:rFonts w:ascii="PT Astra Serif" w:hAnsi="PT Astra Serif"/>
          <w:color w:val="06060F"/>
          <w:sz w:val="28"/>
          <w:szCs w:val="28"/>
          <w:highlight w:val="white"/>
        </w:rPr>
        <w:t xml:space="preserve">Подготовить муку (просеять и перемешать ржаную и пшеничную  </w:t>
      </w:r>
      <w:r w:rsidRPr="003551F9">
        <w:rPr>
          <w:rFonts w:ascii="PT Astra Serif" w:hAnsi="PT Astra Serif"/>
          <w:color w:val="06060F"/>
          <w:sz w:val="28"/>
          <w:szCs w:val="28"/>
          <w:highlight w:val="white"/>
        </w:rPr>
        <w:lastRenderedPageBreak/>
        <w:t>муку; если использовать только ржаную муку, то пышки получатся мокроватым</w:t>
      </w:r>
      <w:r w:rsidRPr="003551F9">
        <w:rPr>
          <w:rFonts w:ascii="PT Astra Serif" w:hAnsi="PT Astra Serif"/>
          <w:sz w:val="28"/>
          <w:szCs w:val="28"/>
        </w:rPr>
        <w:t>и).</w:t>
      </w:r>
    </w:p>
    <w:p w:rsidR="0072254F" w:rsidRPr="003551F9" w:rsidRDefault="009C243F">
      <w:pPr>
        <w:pStyle w:val="a8"/>
        <w:rPr>
          <w:rFonts w:ascii="PT Astra Serif" w:hAnsi="PT Astra Serif"/>
          <w:sz w:val="28"/>
          <w:szCs w:val="28"/>
        </w:rPr>
      </w:pPr>
      <w:r w:rsidRPr="003551F9">
        <w:rPr>
          <w:rFonts w:ascii="PT Astra Serif" w:hAnsi="PT Astra Serif"/>
          <w:sz w:val="28"/>
          <w:szCs w:val="28"/>
          <w:highlight w:val="white"/>
        </w:rPr>
        <w:t xml:space="preserve">Закваска должна быть комнатной температуры и такой густоты, чтобы в ней «ложка стояла». Подготовить опару - к закваске добавить теплую воду, соль, примерно 300 г муки, всё тщательно размешать и </w:t>
      </w:r>
      <w:r w:rsidRPr="003551F9">
        <w:rPr>
          <w:rFonts w:ascii="PT Astra Serif" w:hAnsi="PT Astra Serif"/>
          <w:sz w:val="28"/>
          <w:szCs w:val="28"/>
        </w:rPr>
        <w:t>поставить в теплое место  на 3 часа.</w:t>
      </w:r>
    </w:p>
    <w:p w:rsidR="0072254F" w:rsidRPr="003551F9" w:rsidRDefault="009C243F">
      <w:pPr>
        <w:pStyle w:val="a8"/>
        <w:rPr>
          <w:rFonts w:ascii="PT Astra Serif" w:hAnsi="PT Astra Serif"/>
          <w:sz w:val="28"/>
          <w:szCs w:val="28"/>
        </w:rPr>
      </w:pPr>
      <w:r w:rsidRPr="003551F9">
        <w:rPr>
          <w:rFonts w:ascii="PT Astra Serif" w:hAnsi="PT Astra Serif"/>
          <w:sz w:val="28"/>
          <w:szCs w:val="28"/>
          <w:highlight w:val="white"/>
        </w:rPr>
        <w:t xml:space="preserve">Перелить опару в емкость, где будет замешиваться тесто. </w:t>
      </w:r>
    </w:p>
    <w:p w:rsidR="0072254F" w:rsidRPr="003551F9" w:rsidRDefault="009C243F">
      <w:pPr>
        <w:pStyle w:val="a8"/>
        <w:rPr>
          <w:rFonts w:ascii="PT Astra Serif" w:hAnsi="PT Astra Serif"/>
          <w:sz w:val="28"/>
          <w:szCs w:val="28"/>
        </w:rPr>
      </w:pPr>
      <w:r w:rsidRPr="003551F9">
        <w:rPr>
          <w:rFonts w:ascii="PT Astra Serif" w:hAnsi="PT Astra Serif"/>
          <w:sz w:val="28"/>
          <w:szCs w:val="28"/>
          <w:highlight w:val="white"/>
        </w:rPr>
        <w:t>Частями всыпать оставшуюся муку и замесить тесто. Оно будет очень липким и тугим. Если тесто жидковато, нужно добавить муки. Вымешивать тесто нужно около 10 минут, чтобы получить хороший мякиш.  Если слегка смачивать руки водой, то процесс замеса станет  легче.</w:t>
      </w:r>
    </w:p>
    <w:p w:rsidR="0072254F" w:rsidRPr="003551F9" w:rsidRDefault="009C243F">
      <w:pPr>
        <w:ind w:firstLine="425"/>
        <w:jc w:val="left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Накрыть посуду с тестом льняным полотенцем и оставить на 3 часа для брожения при комнатной температуре.</w:t>
      </w:r>
    </w:p>
    <w:p w:rsidR="0072254F" w:rsidRPr="003551F9" w:rsidRDefault="009C243F">
      <w:pPr>
        <w:pStyle w:val="a8"/>
        <w:rPr>
          <w:rFonts w:ascii="PT Astra Serif" w:hAnsi="PT Astra Serif"/>
          <w:sz w:val="28"/>
          <w:szCs w:val="28"/>
        </w:rPr>
      </w:pPr>
      <w:r w:rsidRPr="003551F9">
        <w:rPr>
          <w:rFonts w:ascii="PT Astra Serif" w:hAnsi="PT Astra Serif"/>
          <w:sz w:val="28"/>
          <w:szCs w:val="28"/>
          <w:highlight w:val="white"/>
        </w:rPr>
        <w:t>После немного обмять тесто, из большей части сформировать хлеб. Пока хлеб подходит,  из остатков теста сформировать пышки</w:t>
      </w:r>
      <w:r w:rsidRPr="003551F9">
        <w:rPr>
          <w:rFonts w:ascii="PT Astra Serif" w:hAnsi="PT Astra Serif"/>
          <w:sz w:val="28"/>
          <w:szCs w:val="28"/>
        </w:rPr>
        <w:t xml:space="preserve"> в виде округленных лепешек, массой примерно 100 г, и выложить их на сковороду, смазанную растительным маслом и присыпанную  мукой. </w:t>
      </w:r>
    </w:p>
    <w:p w:rsidR="0072254F" w:rsidRPr="003551F9" w:rsidRDefault="009C243F">
      <w:pPr>
        <w:pStyle w:val="a8"/>
        <w:rPr>
          <w:rFonts w:ascii="PT Astra Serif" w:hAnsi="PT Astra Serif"/>
          <w:sz w:val="28"/>
          <w:szCs w:val="28"/>
        </w:rPr>
      </w:pPr>
      <w:r w:rsidRPr="003551F9">
        <w:rPr>
          <w:rFonts w:ascii="PT Astra Serif" w:hAnsi="PT Astra Serif"/>
          <w:sz w:val="28"/>
          <w:szCs w:val="28"/>
          <w:highlight w:val="white"/>
        </w:rPr>
        <w:t xml:space="preserve">Посыпать пышки мукой, накрыть полотенцем и оставить при комнатной температуре для </w:t>
      </w:r>
      <w:proofErr w:type="spellStart"/>
      <w:r w:rsidRPr="003551F9">
        <w:rPr>
          <w:rFonts w:ascii="PT Astra Serif" w:hAnsi="PT Astra Serif"/>
          <w:sz w:val="28"/>
          <w:szCs w:val="28"/>
          <w:highlight w:val="white"/>
        </w:rPr>
        <w:t>расстойки</w:t>
      </w:r>
      <w:proofErr w:type="spellEnd"/>
      <w:r w:rsidRPr="003551F9">
        <w:rPr>
          <w:rFonts w:ascii="PT Astra Serif" w:hAnsi="PT Astra Serif"/>
          <w:sz w:val="28"/>
          <w:szCs w:val="28"/>
          <w:highlight w:val="white"/>
        </w:rPr>
        <w:t xml:space="preserve"> на 1 час.</w:t>
      </w:r>
    </w:p>
    <w:p w:rsidR="0072254F" w:rsidRPr="003551F9" w:rsidRDefault="009C243F">
      <w:pPr>
        <w:spacing w:after="240"/>
        <w:ind w:firstLine="567"/>
        <w:rPr>
          <w:rFonts w:ascii="PT Astra Serif" w:hAnsi="PT Astra Serif"/>
          <w:color w:val="06060F"/>
          <w:szCs w:val="28"/>
          <w:highlight w:val="white"/>
        </w:rPr>
      </w:pPr>
      <w:r w:rsidRPr="003551F9">
        <w:rPr>
          <w:rFonts w:ascii="PT Astra Serif" w:hAnsi="PT Astra Serif"/>
          <w:color w:val="06060F"/>
          <w:szCs w:val="28"/>
          <w:highlight w:val="white"/>
        </w:rPr>
        <w:t>Необходимо заранее вытопить печь, чтобы к тому моменту, когда нужно усаживать хлеб и пышки, в ней оставалось достаточно жара. Чтобы была красивая корочка, в печь хозяйки ставят воду в чугунке. Угли разгрести в стороны. Сковороду с пышками поставить в печи на таган.</w:t>
      </w:r>
    </w:p>
    <w:p w:rsidR="0072254F" w:rsidRPr="003551F9" w:rsidRDefault="009C243F">
      <w:pPr>
        <w:spacing w:after="240"/>
        <w:ind w:firstLine="567"/>
        <w:rPr>
          <w:rFonts w:ascii="PT Astra Serif" w:hAnsi="PT Astra Serif"/>
          <w:color w:val="06060F"/>
          <w:szCs w:val="28"/>
          <w:highlight w:val="white"/>
        </w:rPr>
      </w:pPr>
      <w:r w:rsidRPr="003551F9">
        <w:rPr>
          <w:rFonts w:ascii="PT Astra Serif" w:hAnsi="PT Astra Serif"/>
          <w:color w:val="06060F"/>
          <w:szCs w:val="28"/>
          <w:highlight w:val="white"/>
        </w:rPr>
        <w:t xml:space="preserve">Если хлеб выпекают в печи не менее часа, то пышки - около 20 -25 минут. </w:t>
      </w:r>
    </w:p>
    <w:p w:rsidR="0072254F" w:rsidRPr="003551F9" w:rsidRDefault="009C243F">
      <w:pPr>
        <w:spacing w:after="240"/>
        <w:ind w:firstLine="567"/>
        <w:rPr>
          <w:rFonts w:ascii="PT Astra Serif" w:hAnsi="PT Astra Serif"/>
          <w:color w:val="06060F"/>
          <w:szCs w:val="28"/>
          <w:highlight w:val="white"/>
        </w:rPr>
      </w:pPr>
      <w:r w:rsidRPr="003551F9">
        <w:rPr>
          <w:rFonts w:ascii="PT Astra Serif" w:hAnsi="PT Astra Serif"/>
          <w:color w:val="06060F"/>
          <w:szCs w:val="28"/>
          <w:highlight w:val="white"/>
        </w:rPr>
        <w:t xml:space="preserve">Готовые пышки снять со сковороды, накрыть салфеткой, дать остыть и можно подавать к любому блюду.   </w:t>
      </w: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16.   Способы и формы передачи объекта.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Объект хранится в электронном каталоге ОНЭД  МУК «</w:t>
      </w:r>
      <w:proofErr w:type="spellStart"/>
      <w:r w:rsidRPr="003551F9">
        <w:rPr>
          <w:rFonts w:ascii="PT Astra Serif" w:hAnsi="PT Astra Serif"/>
          <w:szCs w:val="28"/>
        </w:rPr>
        <w:t>Турковский</w:t>
      </w:r>
      <w:proofErr w:type="spellEnd"/>
      <w:r w:rsidRPr="003551F9">
        <w:rPr>
          <w:rFonts w:ascii="PT Astra Serif" w:hAnsi="PT Astra Serif"/>
          <w:szCs w:val="28"/>
        </w:rPr>
        <w:t xml:space="preserve"> РДК». Информация используется при</w:t>
      </w:r>
      <w:r w:rsidRPr="003551F9">
        <w:rPr>
          <w:rFonts w:ascii="PT Astra Serif" w:hAnsi="PT Astra Serif"/>
          <w:b/>
          <w:szCs w:val="28"/>
        </w:rPr>
        <w:t xml:space="preserve"> </w:t>
      </w:r>
      <w:r w:rsidRPr="003551F9">
        <w:rPr>
          <w:rFonts w:ascii="PT Astra Serif" w:hAnsi="PT Astra Serif"/>
          <w:szCs w:val="28"/>
        </w:rPr>
        <w:t>проведении мероприятий историко-краеведческой направленности.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17. Сведения о носителе (носителях) нематериального этнокультурного достояния.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lastRenderedPageBreak/>
        <w:t xml:space="preserve">Фёдорова Елена Григорьевна, </w:t>
      </w:r>
      <w:proofErr w:type="spellStart"/>
      <w:r w:rsidRPr="003551F9">
        <w:rPr>
          <w:rFonts w:ascii="PT Astra Serif" w:hAnsi="PT Astra Serif"/>
          <w:szCs w:val="28"/>
        </w:rPr>
        <w:t>культорганизатор</w:t>
      </w:r>
      <w:proofErr w:type="spellEnd"/>
      <w:r w:rsidRPr="003551F9">
        <w:rPr>
          <w:rFonts w:ascii="PT Astra Serif" w:hAnsi="PT Astra Serif"/>
          <w:szCs w:val="28"/>
        </w:rPr>
        <w:t xml:space="preserve"> </w:t>
      </w:r>
      <w:proofErr w:type="spellStart"/>
      <w:r w:rsidRPr="003551F9">
        <w:rPr>
          <w:rFonts w:ascii="PT Astra Serif" w:hAnsi="PT Astra Serif"/>
          <w:szCs w:val="28"/>
        </w:rPr>
        <w:t>Лунинского</w:t>
      </w:r>
      <w:proofErr w:type="spellEnd"/>
      <w:r w:rsidRPr="003551F9">
        <w:rPr>
          <w:rFonts w:ascii="PT Astra Serif" w:hAnsi="PT Astra Serif"/>
          <w:szCs w:val="28"/>
        </w:rPr>
        <w:t xml:space="preserve"> СК – структурного подразделения </w:t>
      </w:r>
      <w:proofErr w:type="spellStart"/>
      <w:r w:rsidRPr="003551F9">
        <w:rPr>
          <w:rFonts w:ascii="PT Astra Serif" w:hAnsi="PT Astra Serif"/>
          <w:szCs w:val="28"/>
        </w:rPr>
        <w:t>Марьинского</w:t>
      </w:r>
      <w:proofErr w:type="spellEnd"/>
      <w:r w:rsidRPr="003551F9">
        <w:rPr>
          <w:rFonts w:ascii="PT Astra Serif" w:hAnsi="PT Astra Serif"/>
          <w:szCs w:val="28"/>
        </w:rPr>
        <w:t xml:space="preserve"> СДК - филиала МУК «ТРДК», +79063187977, </w:t>
      </w:r>
      <w:hyperlink r:id="rId5" w:history="1">
        <w:r w:rsidRPr="003551F9">
          <w:rPr>
            <w:rStyle w:val="a5"/>
            <w:rFonts w:ascii="PT Astra Serif" w:hAnsi="PT Astra Serif"/>
            <w:szCs w:val="28"/>
          </w:rPr>
          <w:t>oksanabalasova866@gmail.com;</w:t>
        </w:r>
      </w:hyperlink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Леонова Алевтина Васильевна, уборщик производственных помещений Централизованной бухгалтерии муниципальных учреждений культуры Турковского муниципального района, +79270504039.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18. Сведения о хранителе (хранителях) нематериального этнокультурного достояния.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 xml:space="preserve">Фёдорова Елена Григорьевна, </w:t>
      </w:r>
      <w:proofErr w:type="spellStart"/>
      <w:r w:rsidRPr="003551F9">
        <w:rPr>
          <w:rFonts w:ascii="PT Astra Serif" w:hAnsi="PT Astra Serif"/>
          <w:szCs w:val="28"/>
        </w:rPr>
        <w:t>культорганизатор</w:t>
      </w:r>
      <w:proofErr w:type="spellEnd"/>
      <w:r w:rsidRPr="003551F9">
        <w:rPr>
          <w:rFonts w:ascii="PT Astra Serif" w:hAnsi="PT Astra Serif"/>
          <w:szCs w:val="28"/>
        </w:rPr>
        <w:t xml:space="preserve"> </w:t>
      </w:r>
      <w:proofErr w:type="spellStart"/>
      <w:r w:rsidRPr="003551F9">
        <w:rPr>
          <w:rFonts w:ascii="PT Astra Serif" w:hAnsi="PT Astra Serif"/>
          <w:szCs w:val="28"/>
        </w:rPr>
        <w:t>Лунинского</w:t>
      </w:r>
      <w:proofErr w:type="spellEnd"/>
      <w:r w:rsidRPr="003551F9">
        <w:rPr>
          <w:rFonts w:ascii="PT Astra Serif" w:hAnsi="PT Astra Serif"/>
          <w:szCs w:val="28"/>
        </w:rPr>
        <w:t xml:space="preserve"> СК – структурного подразделения </w:t>
      </w:r>
      <w:proofErr w:type="spellStart"/>
      <w:r w:rsidRPr="003551F9">
        <w:rPr>
          <w:rFonts w:ascii="PT Astra Serif" w:hAnsi="PT Astra Serif"/>
          <w:szCs w:val="28"/>
        </w:rPr>
        <w:t>Марьинского</w:t>
      </w:r>
      <w:proofErr w:type="spellEnd"/>
      <w:r w:rsidRPr="003551F9">
        <w:rPr>
          <w:rFonts w:ascii="PT Astra Serif" w:hAnsi="PT Astra Serif"/>
          <w:szCs w:val="28"/>
        </w:rPr>
        <w:t xml:space="preserve"> СДК - филиала МУК «ТРДК», +79063187977, oksanabalasova866@gmail.com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19.   История выявления и фиксации объекта.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Фёдорова Е.Г., уроженка села Беляевка, сохранила технологию приготовления пышек «под дымкой» по рецепту своей бабушки. Воспоминаниями поделилась еще одна уроженка села Беляевка Леонова Алевтина Васильевна.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 xml:space="preserve">Место фиксации объекта - Саратовская область, </w:t>
      </w:r>
      <w:proofErr w:type="spellStart"/>
      <w:r w:rsidRPr="003551F9">
        <w:rPr>
          <w:rFonts w:ascii="PT Astra Serif" w:hAnsi="PT Astra Serif"/>
          <w:szCs w:val="28"/>
        </w:rPr>
        <w:t>Турковский</w:t>
      </w:r>
      <w:proofErr w:type="spellEnd"/>
      <w:r w:rsidRPr="003551F9">
        <w:rPr>
          <w:rFonts w:ascii="PT Astra Serif" w:hAnsi="PT Astra Serif"/>
          <w:szCs w:val="28"/>
        </w:rPr>
        <w:t xml:space="preserve"> район, село Беляевка. 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В 2024 году экспедиция организована Муниципальным учреждением культуры «</w:t>
      </w:r>
      <w:proofErr w:type="spellStart"/>
      <w:r w:rsidRPr="003551F9">
        <w:rPr>
          <w:rFonts w:ascii="PT Astra Serif" w:hAnsi="PT Astra Serif"/>
          <w:szCs w:val="28"/>
        </w:rPr>
        <w:t>Турковский</w:t>
      </w:r>
      <w:proofErr w:type="spellEnd"/>
      <w:r w:rsidRPr="003551F9">
        <w:rPr>
          <w:rFonts w:ascii="PT Astra Serif" w:hAnsi="PT Astra Serif"/>
          <w:szCs w:val="28"/>
        </w:rPr>
        <w:t xml:space="preserve"> районный Дом культуры». Собиратели: Фёдорова Елена Григорьевна, </w:t>
      </w:r>
      <w:proofErr w:type="spellStart"/>
      <w:r w:rsidRPr="003551F9">
        <w:rPr>
          <w:rFonts w:ascii="PT Astra Serif" w:hAnsi="PT Astra Serif"/>
          <w:szCs w:val="28"/>
        </w:rPr>
        <w:t>культорганизатор</w:t>
      </w:r>
      <w:proofErr w:type="spellEnd"/>
      <w:r w:rsidRPr="003551F9">
        <w:rPr>
          <w:rFonts w:ascii="PT Astra Serif" w:hAnsi="PT Astra Serif"/>
          <w:szCs w:val="28"/>
        </w:rPr>
        <w:t xml:space="preserve"> </w:t>
      </w:r>
      <w:proofErr w:type="spellStart"/>
      <w:r w:rsidRPr="003551F9">
        <w:rPr>
          <w:rFonts w:ascii="PT Astra Serif" w:hAnsi="PT Astra Serif"/>
          <w:szCs w:val="28"/>
        </w:rPr>
        <w:t>Лунинского</w:t>
      </w:r>
      <w:proofErr w:type="spellEnd"/>
      <w:r w:rsidRPr="003551F9">
        <w:rPr>
          <w:rFonts w:ascii="PT Astra Serif" w:hAnsi="PT Astra Serif"/>
          <w:szCs w:val="28"/>
        </w:rPr>
        <w:t xml:space="preserve"> СК – структурного подразделения </w:t>
      </w:r>
      <w:proofErr w:type="spellStart"/>
      <w:r w:rsidRPr="003551F9">
        <w:rPr>
          <w:rFonts w:ascii="PT Astra Serif" w:hAnsi="PT Astra Serif"/>
          <w:szCs w:val="28"/>
        </w:rPr>
        <w:t>Марьинского</w:t>
      </w:r>
      <w:proofErr w:type="spellEnd"/>
      <w:r w:rsidRPr="003551F9">
        <w:rPr>
          <w:rFonts w:ascii="PT Astra Serif" w:hAnsi="PT Astra Serif"/>
          <w:szCs w:val="28"/>
        </w:rPr>
        <w:t xml:space="preserve"> СДК - филиала МУК «ТРДК», +79063187977, oksanabalasova866@gmail.com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 xml:space="preserve">  Информация записана на электронный носитель.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20.   Источники информации об объекте.</w:t>
      </w:r>
    </w:p>
    <w:p w:rsidR="0072254F" w:rsidRPr="003551F9" w:rsidRDefault="009C243F">
      <w:pPr>
        <w:numPr>
          <w:ilvl w:val="0"/>
          <w:numId w:val="2"/>
        </w:numPr>
        <w:jc w:val="left"/>
        <w:rPr>
          <w:rFonts w:ascii="PT Astra Serif" w:hAnsi="PT Astra Serif"/>
          <w:szCs w:val="28"/>
          <w:highlight w:val="white"/>
        </w:rPr>
      </w:pPr>
      <w:proofErr w:type="spellStart"/>
      <w:r w:rsidRPr="003551F9">
        <w:rPr>
          <w:rFonts w:ascii="PT Astra Serif" w:hAnsi="PT Astra Serif"/>
          <w:szCs w:val="28"/>
          <w:highlight w:val="white"/>
        </w:rPr>
        <w:t>Аврова</w:t>
      </w:r>
      <w:proofErr w:type="spellEnd"/>
      <w:r w:rsidRPr="003551F9">
        <w:rPr>
          <w:rFonts w:ascii="PT Astra Serif" w:hAnsi="PT Astra Serif"/>
          <w:szCs w:val="28"/>
          <w:highlight w:val="white"/>
        </w:rPr>
        <w:t xml:space="preserve"> Т. «Страна вкусного хлеба. Руководство по выпечке хлеба на закваске».  Интеллектуальная издательская система </w:t>
      </w:r>
      <w:proofErr w:type="spellStart"/>
      <w:r w:rsidRPr="003551F9">
        <w:rPr>
          <w:rFonts w:ascii="PT Astra Serif" w:hAnsi="PT Astra Serif"/>
          <w:szCs w:val="28"/>
          <w:highlight w:val="white"/>
        </w:rPr>
        <w:t>Ridero</w:t>
      </w:r>
      <w:proofErr w:type="spellEnd"/>
      <w:r w:rsidRPr="003551F9">
        <w:rPr>
          <w:rFonts w:ascii="PT Astra Serif" w:hAnsi="PT Astra Serif"/>
          <w:szCs w:val="28"/>
          <w:highlight w:val="white"/>
        </w:rPr>
        <w:t>, 2023 г.</w:t>
      </w:r>
    </w:p>
    <w:p w:rsidR="0072254F" w:rsidRPr="003551F9" w:rsidRDefault="009C243F">
      <w:pPr>
        <w:numPr>
          <w:ilvl w:val="0"/>
          <w:numId w:val="3"/>
        </w:numPr>
        <w:jc w:val="left"/>
        <w:rPr>
          <w:rFonts w:ascii="PT Astra Serif" w:hAnsi="PT Astra Serif"/>
          <w:szCs w:val="28"/>
          <w:highlight w:val="white"/>
        </w:rPr>
      </w:pPr>
      <w:proofErr w:type="spellStart"/>
      <w:r w:rsidRPr="003551F9">
        <w:rPr>
          <w:rFonts w:ascii="PT Astra Serif" w:hAnsi="PT Astra Serif"/>
          <w:szCs w:val="28"/>
        </w:rPr>
        <w:t>Войнова</w:t>
      </w:r>
      <w:proofErr w:type="spellEnd"/>
      <w:r w:rsidRPr="003551F9">
        <w:rPr>
          <w:rFonts w:ascii="PT Astra Serif" w:hAnsi="PT Astra Serif"/>
          <w:szCs w:val="28"/>
        </w:rPr>
        <w:t xml:space="preserve"> О.А.  «Ремесленный хлеб и сдоба на закваске». Издательство «</w:t>
      </w:r>
      <w:proofErr w:type="spellStart"/>
      <w:r w:rsidRPr="003551F9">
        <w:rPr>
          <w:rFonts w:ascii="PT Astra Serif" w:hAnsi="PT Astra Serif"/>
          <w:szCs w:val="28"/>
        </w:rPr>
        <w:t>ХлебСоль</w:t>
      </w:r>
      <w:proofErr w:type="spellEnd"/>
      <w:r w:rsidRPr="003551F9">
        <w:rPr>
          <w:rFonts w:ascii="PT Astra Serif" w:hAnsi="PT Astra Serif"/>
          <w:szCs w:val="28"/>
        </w:rPr>
        <w:t>», 2024 г.</w:t>
      </w:r>
    </w:p>
    <w:p w:rsidR="0072254F" w:rsidRPr="003551F9" w:rsidRDefault="001365D5">
      <w:pPr>
        <w:numPr>
          <w:ilvl w:val="0"/>
          <w:numId w:val="3"/>
        </w:numPr>
        <w:jc w:val="left"/>
        <w:rPr>
          <w:rFonts w:ascii="PT Astra Serif" w:hAnsi="PT Astra Serif"/>
          <w:szCs w:val="28"/>
          <w:highlight w:val="white"/>
        </w:rPr>
      </w:pPr>
      <w:hyperlink r:id="rId6" w:history="1">
        <w:r w:rsidR="009C243F" w:rsidRPr="003551F9">
          <w:rPr>
            <w:rFonts w:ascii="PT Astra Serif" w:hAnsi="PT Astra Serif"/>
            <w:color w:val="0000EE"/>
            <w:szCs w:val="28"/>
            <w:u w:val="single" w:color="000000"/>
          </w:rPr>
          <w:t>Польза закваски: как её сделать и чем полезен хлеб на закваске | Роскачество</w:t>
        </w:r>
      </w:hyperlink>
      <w:r w:rsidR="009C243F" w:rsidRPr="003551F9">
        <w:rPr>
          <w:rFonts w:ascii="PT Astra Serif" w:hAnsi="PT Astra Serif"/>
          <w:color w:val="0000EE"/>
          <w:szCs w:val="28"/>
          <w:u w:val="single" w:color="000000"/>
        </w:rPr>
        <w:t xml:space="preserve"> (</w:t>
      </w:r>
      <w:hyperlink r:id="rId7" w:history="1">
        <w:r w:rsidR="009C243F" w:rsidRPr="003551F9">
          <w:rPr>
            <w:rStyle w:val="a5"/>
            <w:rFonts w:ascii="PT Astra Serif" w:hAnsi="PT Astra Serif"/>
            <w:szCs w:val="28"/>
          </w:rPr>
          <w:t>https://rskrf.ru/tips/eksperty-obyasnyayut/chem-polezen-khleb-na-zakvaske-kak-ee-sdelat-samostoyatelno/?ysclid=m2wzvmi9f4500455984)</w:t>
        </w:r>
      </w:hyperlink>
    </w:p>
    <w:p w:rsidR="0072254F" w:rsidRPr="003551F9" w:rsidRDefault="001365D5">
      <w:pPr>
        <w:numPr>
          <w:ilvl w:val="0"/>
          <w:numId w:val="4"/>
        </w:numPr>
        <w:rPr>
          <w:rFonts w:ascii="PT Astra Serif" w:hAnsi="PT Astra Serif"/>
          <w:szCs w:val="28"/>
        </w:rPr>
      </w:pPr>
      <w:hyperlink r:id="rId8" w:history="1">
        <w:r w:rsidR="009C243F" w:rsidRPr="003551F9">
          <w:rPr>
            <w:rFonts w:ascii="PT Astra Serif" w:hAnsi="PT Astra Serif"/>
            <w:color w:val="0000EE"/>
            <w:szCs w:val="28"/>
            <w:u w:val="single" w:color="000000"/>
          </w:rPr>
          <w:t>Чем полезен хлеб на закваске: научные исследования</w:t>
        </w:r>
      </w:hyperlink>
      <w:r w:rsidR="009C243F" w:rsidRPr="003551F9">
        <w:rPr>
          <w:rFonts w:ascii="PT Astra Serif" w:hAnsi="PT Astra Serif"/>
          <w:color w:val="0000EE"/>
          <w:szCs w:val="28"/>
          <w:u w:val="single" w:color="000000"/>
        </w:rPr>
        <w:t xml:space="preserve"> (</w:t>
      </w:r>
      <w:hyperlink r:id="rId9" w:history="1">
        <w:r w:rsidR="009C243F" w:rsidRPr="003551F9">
          <w:rPr>
            <w:rStyle w:val="a5"/>
            <w:rFonts w:ascii="PT Astra Serif" w:hAnsi="PT Astra Serif"/>
            <w:szCs w:val="28"/>
          </w:rPr>
          <w:t>https://hlebio.ru/articles/polza-khleba-na-zakvaske-nauchnye-issledovaniya/?ysclid=m2wzthorl7502264189)</w:t>
        </w:r>
      </w:hyperlink>
    </w:p>
    <w:p w:rsidR="0072254F" w:rsidRPr="003551F9" w:rsidRDefault="009C243F">
      <w:pPr>
        <w:numPr>
          <w:ilvl w:val="0"/>
          <w:numId w:val="5"/>
        </w:num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>Архив Турковского краеведческого музея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>21.   Современное состояние объекта</w:t>
      </w:r>
      <w:r w:rsidRPr="003551F9">
        <w:rPr>
          <w:rFonts w:ascii="PT Astra Serif" w:hAnsi="PT Astra Serif"/>
          <w:szCs w:val="28"/>
        </w:rPr>
        <w:t>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 xml:space="preserve">В настоящее время способ приготовления пышек «под дымкой» </w:t>
      </w:r>
      <w:r w:rsidRPr="003551F9">
        <w:rPr>
          <w:rFonts w:ascii="PT Astra Serif" w:hAnsi="PT Astra Serif"/>
          <w:szCs w:val="28"/>
        </w:rPr>
        <w:lastRenderedPageBreak/>
        <w:t>как традиция угасает.    Если рецепт хлебной закваски почитатели здорового питания все же сохраняют, то русские печи стали редкостью. Пышки из кислого ржано-пшеничного теста выпекают в газовых и электрических духовках, в результате они лишены специфического аромата печного дыма. Настоящие пышки «под дымкой» остаются в памяти старшего поколения как воспоминание о детстве.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9C243F">
      <w:pPr>
        <w:rPr>
          <w:rFonts w:ascii="PT Astra Serif" w:hAnsi="PT Astra Serif"/>
          <w:b/>
          <w:szCs w:val="28"/>
        </w:rPr>
      </w:pPr>
      <w:r w:rsidRPr="003551F9">
        <w:rPr>
          <w:rFonts w:ascii="PT Astra Serif" w:hAnsi="PT Astra Serif"/>
          <w:b/>
          <w:szCs w:val="28"/>
        </w:rPr>
        <w:t>22.   Авторы (составители) материалов об объекте.</w:t>
      </w: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szCs w:val="28"/>
        </w:rPr>
        <w:t xml:space="preserve">Фёдорова Елена Григорьевна, </w:t>
      </w:r>
      <w:proofErr w:type="spellStart"/>
      <w:r w:rsidRPr="003551F9">
        <w:rPr>
          <w:rFonts w:ascii="PT Astra Serif" w:hAnsi="PT Astra Serif"/>
          <w:szCs w:val="28"/>
        </w:rPr>
        <w:t>культорганизатор</w:t>
      </w:r>
      <w:proofErr w:type="spellEnd"/>
      <w:r w:rsidRPr="003551F9">
        <w:rPr>
          <w:rFonts w:ascii="PT Astra Serif" w:hAnsi="PT Astra Serif"/>
          <w:szCs w:val="28"/>
        </w:rPr>
        <w:t xml:space="preserve"> </w:t>
      </w:r>
      <w:proofErr w:type="spellStart"/>
      <w:r w:rsidRPr="003551F9">
        <w:rPr>
          <w:rFonts w:ascii="PT Astra Serif" w:hAnsi="PT Astra Serif"/>
          <w:szCs w:val="28"/>
        </w:rPr>
        <w:t>Лунинского</w:t>
      </w:r>
      <w:proofErr w:type="spellEnd"/>
      <w:r w:rsidRPr="003551F9">
        <w:rPr>
          <w:rFonts w:ascii="PT Astra Serif" w:hAnsi="PT Astra Serif"/>
          <w:szCs w:val="28"/>
        </w:rPr>
        <w:t xml:space="preserve"> СК – структурного подразделения </w:t>
      </w:r>
      <w:proofErr w:type="spellStart"/>
      <w:r w:rsidRPr="003551F9">
        <w:rPr>
          <w:rFonts w:ascii="PT Astra Serif" w:hAnsi="PT Astra Serif"/>
          <w:szCs w:val="28"/>
        </w:rPr>
        <w:t>Марьинского</w:t>
      </w:r>
      <w:proofErr w:type="spellEnd"/>
      <w:r w:rsidRPr="003551F9">
        <w:rPr>
          <w:rFonts w:ascii="PT Astra Serif" w:hAnsi="PT Astra Serif"/>
          <w:szCs w:val="28"/>
        </w:rPr>
        <w:t xml:space="preserve"> СДК - филиала МУК «ТРДК», +79063187977</w:t>
      </w:r>
    </w:p>
    <w:p w:rsidR="0072254F" w:rsidRPr="003551F9" w:rsidRDefault="0072254F">
      <w:pPr>
        <w:rPr>
          <w:rFonts w:ascii="PT Astra Serif" w:hAnsi="PT Astra Serif"/>
          <w:b/>
          <w:szCs w:val="28"/>
        </w:rPr>
      </w:pPr>
    </w:p>
    <w:p w:rsidR="0072254F" w:rsidRPr="003551F9" w:rsidRDefault="009C243F">
      <w:pPr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>23.   Фото-, аудио- и видеоматериалы, связанные с объектом</w:t>
      </w:r>
      <w:r w:rsidRPr="003551F9">
        <w:rPr>
          <w:rFonts w:ascii="PT Astra Serif" w:hAnsi="PT Astra Serif"/>
          <w:szCs w:val="28"/>
        </w:rPr>
        <w:t>.</w:t>
      </w:r>
    </w:p>
    <w:p w:rsidR="0072254F" w:rsidRPr="003551F9" w:rsidRDefault="009C243F">
      <w:pPr>
        <w:tabs>
          <w:tab w:val="left" w:pos="0"/>
        </w:tabs>
        <w:ind w:left="709" w:firstLine="0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>02 –</w:t>
      </w:r>
      <w:r w:rsidRPr="003551F9">
        <w:rPr>
          <w:rFonts w:ascii="PT Astra Serif" w:hAnsi="PT Astra Serif"/>
          <w:szCs w:val="28"/>
        </w:rPr>
        <w:t xml:space="preserve"> Процесс замеса теста,  автор видео Фёдорова Е.Г., </w:t>
      </w:r>
      <w:proofErr w:type="gramStart"/>
      <w:r w:rsidRPr="003551F9">
        <w:rPr>
          <w:rFonts w:ascii="PT Astra Serif" w:hAnsi="PT Astra Serif"/>
          <w:szCs w:val="28"/>
        </w:rPr>
        <w:t>с</w:t>
      </w:r>
      <w:proofErr w:type="gramEnd"/>
      <w:r w:rsidRPr="003551F9">
        <w:rPr>
          <w:rFonts w:ascii="PT Astra Serif" w:hAnsi="PT Astra Serif"/>
          <w:szCs w:val="28"/>
        </w:rPr>
        <w:t xml:space="preserve">. </w:t>
      </w:r>
      <w:proofErr w:type="gramStart"/>
      <w:r w:rsidRPr="003551F9">
        <w:rPr>
          <w:rFonts w:ascii="PT Astra Serif" w:hAnsi="PT Astra Serif"/>
          <w:szCs w:val="28"/>
        </w:rPr>
        <w:t>Беляевка</w:t>
      </w:r>
      <w:proofErr w:type="gramEnd"/>
      <w:r w:rsidRPr="003551F9">
        <w:rPr>
          <w:rFonts w:ascii="PT Astra Serif" w:hAnsi="PT Astra Serif"/>
          <w:szCs w:val="28"/>
        </w:rPr>
        <w:t xml:space="preserve"> Турковского района Саратовской области, 2024 г.</w:t>
      </w:r>
      <w:r w:rsidRPr="003551F9">
        <w:rPr>
          <w:rFonts w:ascii="PT Astra Serif" w:hAnsi="PT Astra Serif"/>
          <w:color w:val="000000" w:themeColor="text1"/>
          <w:szCs w:val="28"/>
        </w:rPr>
        <w:t xml:space="preserve"> </w:t>
      </w:r>
    </w:p>
    <w:p w:rsidR="0072254F" w:rsidRPr="003551F9" w:rsidRDefault="009C243F">
      <w:pPr>
        <w:tabs>
          <w:tab w:val="left" w:pos="0"/>
        </w:tabs>
        <w:ind w:left="709" w:firstLine="0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>03 –</w:t>
      </w:r>
      <w:r w:rsidRPr="003551F9">
        <w:rPr>
          <w:rFonts w:ascii="PT Astra Serif" w:hAnsi="PT Astra Serif"/>
          <w:szCs w:val="28"/>
        </w:rPr>
        <w:t xml:space="preserve"> Сформированные пышки перед </w:t>
      </w:r>
      <w:proofErr w:type="spellStart"/>
      <w:r w:rsidRPr="003551F9">
        <w:rPr>
          <w:rFonts w:ascii="PT Astra Serif" w:hAnsi="PT Astra Serif"/>
          <w:szCs w:val="28"/>
        </w:rPr>
        <w:t>расстойкой</w:t>
      </w:r>
      <w:proofErr w:type="spellEnd"/>
      <w:r w:rsidRPr="003551F9">
        <w:rPr>
          <w:rFonts w:ascii="PT Astra Serif" w:hAnsi="PT Astra Serif"/>
          <w:szCs w:val="28"/>
        </w:rPr>
        <w:t xml:space="preserve">, автор фото  Фёдорова Е.Г., </w:t>
      </w:r>
      <w:proofErr w:type="gramStart"/>
      <w:r w:rsidRPr="003551F9">
        <w:rPr>
          <w:rFonts w:ascii="PT Astra Serif" w:hAnsi="PT Astra Serif"/>
          <w:szCs w:val="28"/>
        </w:rPr>
        <w:t>с</w:t>
      </w:r>
      <w:proofErr w:type="gramEnd"/>
      <w:r w:rsidRPr="003551F9">
        <w:rPr>
          <w:rFonts w:ascii="PT Astra Serif" w:hAnsi="PT Astra Serif"/>
          <w:szCs w:val="28"/>
        </w:rPr>
        <w:t xml:space="preserve">. </w:t>
      </w:r>
      <w:proofErr w:type="gramStart"/>
      <w:r w:rsidRPr="003551F9">
        <w:rPr>
          <w:rFonts w:ascii="PT Astra Serif" w:hAnsi="PT Astra Serif"/>
          <w:szCs w:val="28"/>
        </w:rPr>
        <w:t>Беляевка</w:t>
      </w:r>
      <w:proofErr w:type="gramEnd"/>
      <w:r w:rsidRPr="003551F9">
        <w:rPr>
          <w:rFonts w:ascii="PT Astra Serif" w:hAnsi="PT Astra Serif"/>
          <w:szCs w:val="28"/>
        </w:rPr>
        <w:t xml:space="preserve"> Турковского района Саратовской области, 2024 г.</w:t>
      </w:r>
      <w:r w:rsidRPr="003551F9">
        <w:rPr>
          <w:rFonts w:ascii="PT Astra Serif" w:hAnsi="PT Astra Serif"/>
          <w:color w:val="000000" w:themeColor="text1"/>
          <w:szCs w:val="28"/>
        </w:rPr>
        <w:t xml:space="preserve"> </w:t>
      </w:r>
    </w:p>
    <w:p w:rsidR="0072254F" w:rsidRPr="003551F9" w:rsidRDefault="009C243F">
      <w:pPr>
        <w:tabs>
          <w:tab w:val="left" w:pos="0"/>
        </w:tabs>
        <w:ind w:left="709" w:firstLine="0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>04 –</w:t>
      </w:r>
      <w:r w:rsidRPr="003551F9">
        <w:rPr>
          <w:rFonts w:ascii="PT Astra Serif" w:hAnsi="PT Astra Serif"/>
          <w:szCs w:val="28"/>
        </w:rPr>
        <w:t xml:space="preserve"> Выпекание пышек в печи, автор фото  Фёдорова Е.Г., </w:t>
      </w:r>
      <w:proofErr w:type="gramStart"/>
      <w:r w:rsidRPr="003551F9">
        <w:rPr>
          <w:rFonts w:ascii="PT Astra Serif" w:hAnsi="PT Astra Serif"/>
          <w:szCs w:val="28"/>
        </w:rPr>
        <w:t>с</w:t>
      </w:r>
      <w:proofErr w:type="gramEnd"/>
      <w:r w:rsidRPr="003551F9">
        <w:rPr>
          <w:rFonts w:ascii="PT Astra Serif" w:hAnsi="PT Astra Serif"/>
          <w:szCs w:val="28"/>
        </w:rPr>
        <w:t xml:space="preserve">. </w:t>
      </w:r>
      <w:proofErr w:type="gramStart"/>
      <w:r w:rsidRPr="003551F9">
        <w:rPr>
          <w:rFonts w:ascii="PT Astra Serif" w:hAnsi="PT Astra Serif"/>
          <w:szCs w:val="28"/>
        </w:rPr>
        <w:t>Беляевка</w:t>
      </w:r>
      <w:proofErr w:type="gramEnd"/>
      <w:r w:rsidRPr="003551F9">
        <w:rPr>
          <w:rFonts w:ascii="PT Astra Serif" w:hAnsi="PT Astra Serif"/>
          <w:szCs w:val="28"/>
        </w:rPr>
        <w:t xml:space="preserve"> Турковского района Саратовской области, 2024 г.</w:t>
      </w:r>
      <w:r w:rsidRPr="003551F9">
        <w:rPr>
          <w:rFonts w:ascii="PT Astra Serif" w:hAnsi="PT Astra Serif"/>
          <w:color w:val="000000" w:themeColor="text1"/>
          <w:szCs w:val="28"/>
        </w:rPr>
        <w:t xml:space="preserve"> </w:t>
      </w:r>
    </w:p>
    <w:p w:rsidR="0072254F" w:rsidRPr="003551F9" w:rsidRDefault="009C243F">
      <w:pPr>
        <w:tabs>
          <w:tab w:val="left" w:pos="0"/>
        </w:tabs>
        <w:ind w:left="709" w:firstLine="0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>05 –</w:t>
      </w:r>
      <w:r w:rsidRPr="003551F9">
        <w:rPr>
          <w:rFonts w:ascii="PT Astra Serif" w:hAnsi="PT Astra Serif"/>
          <w:szCs w:val="28"/>
        </w:rPr>
        <w:t xml:space="preserve"> Еще горячие пышки «под дымкой», автор фото  Фёдорова Е.Г., </w:t>
      </w:r>
      <w:proofErr w:type="gramStart"/>
      <w:r w:rsidRPr="003551F9">
        <w:rPr>
          <w:rFonts w:ascii="PT Astra Serif" w:hAnsi="PT Astra Serif"/>
          <w:szCs w:val="28"/>
        </w:rPr>
        <w:t>с</w:t>
      </w:r>
      <w:proofErr w:type="gramEnd"/>
      <w:r w:rsidRPr="003551F9">
        <w:rPr>
          <w:rFonts w:ascii="PT Astra Serif" w:hAnsi="PT Astra Serif"/>
          <w:szCs w:val="28"/>
        </w:rPr>
        <w:t xml:space="preserve">. </w:t>
      </w:r>
      <w:proofErr w:type="gramStart"/>
      <w:r w:rsidRPr="003551F9">
        <w:rPr>
          <w:rFonts w:ascii="PT Astra Serif" w:hAnsi="PT Astra Serif"/>
          <w:szCs w:val="28"/>
        </w:rPr>
        <w:t>Беляевка</w:t>
      </w:r>
      <w:proofErr w:type="gramEnd"/>
      <w:r w:rsidRPr="003551F9">
        <w:rPr>
          <w:rFonts w:ascii="PT Astra Serif" w:hAnsi="PT Astra Serif"/>
          <w:szCs w:val="28"/>
        </w:rPr>
        <w:t xml:space="preserve"> Турковского района Саратовской области, 2024 г.</w:t>
      </w:r>
      <w:r w:rsidRPr="003551F9">
        <w:rPr>
          <w:rFonts w:ascii="PT Astra Serif" w:hAnsi="PT Astra Serif"/>
          <w:color w:val="000000" w:themeColor="text1"/>
          <w:szCs w:val="28"/>
        </w:rPr>
        <w:t xml:space="preserve"> </w:t>
      </w:r>
    </w:p>
    <w:p w:rsidR="0072254F" w:rsidRPr="003551F9" w:rsidRDefault="0072254F">
      <w:pPr>
        <w:tabs>
          <w:tab w:val="left" w:pos="0"/>
        </w:tabs>
        <w:ind w:left="709" w:firstLine="0"/>
        <w:rPr>
          <w:rFonts w:ascii="PT Astra Serif" w:hAnsi="PT Astra Serif"/>
          <w:szCs w:val="28"/>
        </w:rPr>
      </w:pPr>
    </w:p>
    <w:p w:rsidR="0072254F" w:rsidRPr="003551F9" w:rsidRDefault="009C243F">
      <w:pPr>
        <w:tabs>
          <w:tab w:val="clear" w:pos="426"/>
        </w:tabs>
        <w:ind w:left="568" w:firstLine="0"/>
        <w:rPr>
          <w:rFonts w:ascii="PT Astra Serif" w:hAnsi="PT Astra Serif"/>
          <w:szCs w:val="28"/>
        </w:rPr>
      </w:pPr>
      <w:r w:rsidRPr="003551F9">
        <w:rPr>
          <w:rFonts w:ascii="PT Astra Serif" w:hAnsi="PT Astra Serif"/>
          <w:b/>
          <w:szCs w:val="28"/>
        </w:rPr>
        <w:t xml:space="preserve">06 </w:t>
      </w:r>
      <w:r w:rsidRPr="003551F9">
        <w:rPr>
          <w:rFonts w:ascii="PT Astra Serif" w:hAnsi="PT Astra Serif"/>
          <w:szCs w:val="28"/>
        </w:rPr>
        <w:t xml:space="preserve">- Воспоминания о технологии приготовления пышек «под дымкой» уроженки </w:t>
      </w:r>
      <w:proofErr w:type="gramStart"/>
      <w:r w:rsidRPr="003551F9">
        <w:rPr>
          <w:rFonts w:ascii="PT Astra Serif" w:hAnsi="PT Astra Serif"/>
          <w:szCs w:val="28"/>
        </w:rPr>
        <w:t>с</w:t>
      </w:r>
      <w:proofErr w:type="gramEnd"/>
      <w:r w:rsidRPr="003551F9">
        <w:rPr>
          <w:rFonts w:ascii="PT Astra Serif" w:hAnsi="PT Astra Serif"/>
          <w:szCs w:val="28"/>
        </w:rPr>
        <w:t xml:space="preserve">. </w:t>
      </w:r>
      <w:proofErr w:type="gramStart"/>
      <w:r w:rsidRPr="003551F9">
        <w:rPr>
          <w:rFonts w:ascii="PT Astra Serif" w:hAnsi="PT Astra Serif"/>
          <w:szCs w:val="28"/>
        </w:rPr>
        <w:t>Беляевка</w:t>
      </w:r>
      <w:proofErr w:type="gramEnd"/>
      <w:r w:rsidRPr="003551F9">
        <w:rPr>
          <w:rFonts w:ascii="PT Astra Serif" w:hAnsi="PT Astra Serif"/>
          <w:szCs w:val="28"/>
        </w:rPr>
        <w:t xml:space="preserve"> Леоновой Алевтины Васильевны, автор Фёдорова Е.Г., р.п. Турки Саратовской области, 2024 г.</w:t>
      </w: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72254F">
      <w:pPr>
        <w:rPr>
          <w:rFonts w:ascii="PT Astra Serif" w:hAnsi="PT Astra Serif"/>
          <w:szCs w:val="28"/>
        </w:rPr>
      </w:pPr>
    </w:p>
    <w:p w:rsidR="0072254F" w:rsidRPr="003551F9" w:rsidRDefault="0072254F">
      <w:pPr>
        <w:rPr>
          <w:rFonts w:ascii="PT Astra Serif" w:hAnsi="PT Astra Serif"/>
          <w:szCs w:val="28"/>
        </w:rPr>
      </w:pPr>
    </w:p>
    <w:sectPr w:rsidR="0072254F" w:rsidRPr="003551F9" w:rsidSect="0072254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313CB"/>
    <w:multiLevelType w:val="multilevel"/>
    <w:tmpl w:val="F0C67C9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ABA6943"/>
    <w:multiLevelType w:val="multilevel"/>
    <w:tmpl w:val="8CFACE7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7CE1342"/>
    <w:multiLevelType w:val="multilevel"/>
    <w:tmpl w:val="E7706CB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AF8748F"/>
    <w:multiLevelType w:val="multilevel"/>
    <w:tmpl w:val="BBE82BA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7F1B0692"/>
    <w:multiLevelType w:val="multilevel"/>
    <w:tmpl w:val="772AEEC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254F"/>
    <w:rsid w:val="001365D5"/>
    <w:rsid w:val="003551F9"/>
    <w:rsid w:val="0072254F"/>
    <w:rsid w:val="009C2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2254F"/>
    <w:pPr>
      <w:widowControl w:val="0"/>
      <w:tabs>
        <w:tab w:val="left" w:pos="426"/>
        <w:tab w:val="left" w:pos="993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rsid w:val="0072254F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2254F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link w:val="30"/>
    <w:uiPriority w:val="9"/>
    <w:qFormat/>
    <w:rsid w:val="0072254F"/>
    <w:pPr>
      <w:spacing w:beforeAutospacing="1" w:afterAutospacing="1"/>
      <w:outlineLvl w:val="2"/>
    </w:pPr>
    <w:rPr>
      <w:b/>
      <w:sz w:val="27"/>
    </w:rPr>
  </w:style>
  <w:style w:type="paragraph" w:styleId="4">
    <w:name w:val="heading 4"/>
    <w:next w:val="a"/>
    <w:link w:val="40"/>
    <w:uiPriority w:val="9"/>
    <w:qFormat/>
    <w:rsid w:val="0072254F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2254F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2254F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72254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2254F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2254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2254F"/>
    <w:rPr>
      <w:rFonts w:ascii="XO Thames" w:hAnsi="XO Thames"/>
      <w:sz w:val="28"/>
    </w:rPr>
  </w:style>
  <w:style w:type="paragraph" w:customStyle="1" w:styleId="12">
    <w:name w:val="Гиперссылка1"/>
    <w:basedOn w:val="13"/>
    <w:link w:val="14"/>
    <w:rsid w:val="0072254F"/>
    <w:rPr>
      <w:color w:val="0000FF"/>
      <w:u w:val="single"/>
    </w:rPr>
  </w:style>
  <w:style w:type="character" w:customStyle="1" w:styleId="14">
    <w:name w:val="Гиперссылка1"/>
    <w:basedOn w:val="15"/>
    <w:link w:val="12"/>
    <w:rsid w:val="0072254F"/>
    <w:rPr>
      <w:color w:val="0000FF"/>
      <w:u w:val="single"/>
    </w:rPr>
  </w:style>
  <w:style w:type="paragraph" w:styleId="a3">
    <w:name w:val="No Spacing"/>
    <w:link w:val="a4"/>
    <w:rsid w:val="0072254F"/>
    <w:pPr>
      <w:spacing w:after="0" w:line="240" w:lineRule="auto"/>
    </w:pPr>
    <w:rPr>
      <w:rFonts w:ascii="Calibri" w:hAnsi="Calibri"/>
    </w:rPr>
  </w:style>
  <w:style w:type="character" w:customStyle="1" w:styleId="a4">
    <w:name w:val="Без интервала Знак"/>
    <w:link w:val="a3"/>
    <w:rsid w:val="0072254F"/>
    <w:rPr>
      <w:rFonts w:ascii="Calibri" w:hAnsi="Calibri"/>
    </w:rPr>
  </w:style>
  <w:style w:type="paragraph" w:styleId="6">
    <w:name w:val="toc 6"/>
    <w:next w:val="a"/>
    <w:link w:val="60"/>
    <w:uiPriority w:val="39"/>
    <w:rsid w:val="0072254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2254F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2254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2254F"/>
    <w:rPr>
      <w:rFonts w:ascii="XO Thames" w:hAnsi="XO Thames"/>
      <w:sz w:val="28"/>
    </w:rPr>
  </w:style>
  <w:style w:type="paragraph" w:customStyle="1" w:styleId="13">
    <w:name w:val="Основной шрифт абзаца1"/>
    <w:link w:val="15"/>
    <w:rsid w:val="0072254F"/>
  </w:style>
  <w:style w:type="character" w:customStyle="1" w:styleId="15">
    <w:name w:val="Основной шрифт абзаца1"/>
    <w:link w:val="13"/>
    <w:rsid w:val="0072254F"/>
  </w:style>
  <w:style w:type="character" w:customStyle="1" w:styleId="30">
    <w:name w:val="Заголовок 3 Знак"/>
    <w:basedOn w:val="1"/>
    <w:link w:val="3"/>
    <w:rsid w:val="0072254F"/>
    <w:rPr>
      <w:b/>
      <w:sz w:val="27"/>
    </w:rPr>
  </w:style>
  <w:style w:type="paragraph" w:customStyle="1" w:styleId="16">
    <w:name w:val="Обычный1"/>
    <w:link w:val="17"/>
    <w:rsid w:val="0072254F"/>
    <w:rPr>
      <w:rFonts w:ascii="Times New Roman" w:hAnsi="Times New Roman"/>
      <w:sz w:val="28"/>
    </w:rPr>
  </w:style>
  <w:style w:type="character" w:customStyle="1" w:styleId="17">
    <w:name w:val="Обычный1"/>
    <w:link w:val="16"/>
    <w:rsid w:val="0072254F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rsid w:val="0072254F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2254F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2254F"/>
    <w:rPr>
      <w:rFonts w:ascii="XO Thames" w:hAnsi="XO Thames"/>
      <w:b/>
    </w:rPr>
  </w:style>
  <w:style w:type="character" w:customStyle="1" w:styleId="11">
    <w:name w:val="Заголовок 1 Знак"/>
    <w:link w:val="10"/>
    <w:rsid w:val="0072254F"/>
    <w:rPr>
      <w:rFonts w:ascii="XO Thames" w:hAnsi="XO Thames"/>
      <w:b/>
      <w:sz w:val="32"/>
    </w:rPr>
  </w:style>
  <w:style w:type="paragraph" w:customStyle="1" w:styleId="23">
    <w:name w:val="Гиперссылка2"/>
    <w:link w:val="a5"/>
    <w:rsid w:val="0072254F"/>
    <w:rPr>
      <w:color w:val="0000FF"/>
      <w:u w:val="single"/>
    </w:rPr>
  </w:style>
  <w:style w:type="character" w:styleId="a5">
    <w:name w:val="Hyperlink"/>
    <w:link w:val="23"/>
    <w:rsid w:val="0072254F"/>
    <w:rPr>
      <w:color w:val="0000FF"/>
      <w:u w:val="single"/>
    </w:rPr>
  </w:style>
  <w:style w:type="paragraph" w:customStyle="1" w:styleId="Footnote">
    <w:name w:val="Footnote"/>
    <w:link w:val="Footnote0"/>
    <w:rsid w:val="0072254F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2254F"/>
    <w:rPr>
      <w:rFonts w:ascii="XO Thames" w:hAnsi="XO Thames"/>
    </w:rPr>
  </w:style>
  <w:style w:type="paragraph" w:styleId="18">
    <w:name w:val="toc 1"/>
    <w:next w:val="a"/>
    <w:link w:val="19"/>
    <w:uiPriority w:val="39"/>
    <w:rsid w:val="0072254F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sid w:val="0072254F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2254F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2254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2254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2254F"/>
    <w:rPr>
      <w:rFonts w:ascii="XO Thames" w:hAnsi="XO Thames"/>
      <w:sz w:val="28"/>
    </w:rPr>
  </w:style>
  <w:style w:type="paragraph" w:customStyle="1" w:styleId="24">
    <w:name w:val="Основной шрифт абзаца2"/>
    <w:link w:val="8"/>
    <w:rsid w:val="0072254F"/>
  </w:style>
  <w:style w:type="paragraph" w:styleId="8">
    <w:name w:val="toc 8"/>
    <w:next w:val="a"/>
    <w:link w:val="80"/>
    <w:uiPriority w:val="39"/>
    <w:rsid w:val="0072254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2254F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72254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2254F"/>
    <w:rPr>
      <w:rFonts w:ascii="XO Thames" w:hAnsi="XO Thames"/>
      <w:sz w:val="28"/>
    </w:rPr>
  </w:style>
  <w:style w:type="paragraph" w:styleId="a6">
    <w:name w:val="List Paragraph"/>
    <w:basedOn w:val="a"/>
    <w:link w:val="a7"/>
    <w:rsid w:val="0072254F"/>
    <w:pPr>
      <w:ind w:left="720" w:firstLine="0"/>
      <w:contextualSpacing/>
    </w:pPr>
  </w:style>
  <w:style w:type="character" w:customStyle="1" w:styleId="a7">
    <w:name w:val="Абзац списка Знак"/>
    <w:basedOn w:val="1"/>
    <w:link w:val="a6"/>
    <w:rsid w:val="0072254F"/>
  </w:style>
  <w:style w:type="paragraph" w:styleId="a8">
    <w:name w:val="Normal (Web)"/>
    <w:basedOn w:val="a"/>
    <w:link w:val="a9"/>
    <w:rsid w:val="0072254F"/>
    <w:pPr>
      <w:spacing w:beforeAutospacing="1" w:afterAutospacing="1"/>
    </w:pPr>
    <w:rPr>
      <w:sz w:val="24"/>
    </w:rPr>
  </w:style>
  <w:style w:type="character" w:customStyle="1" w:styleId="a9">
    <w:name w:val="Обычный (веб) Знак"/>
    <w:basedOn w:val="1"/>
    <w:link w:val="a8"/>
    <w:rsid w:val="0072254F"/>
    <w:rPr>
      <w:sz w:val="24"/>
    </w:rPr>
  </w:style>
  <w:style w:type="paragraph" w:styleId="aa">
    <w:name w:val="Subtitle"/>
    <w:next w:val="a"/>
    <w:link w:val="ab"/>
    <w:uiPriority w:val="11"/>
    <w:qFormat/>
    <w:rsid w:val="0072254F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72254F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72254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72254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2254F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2254F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lebio.ru/articles/polza-khleba-na-zakvaske-nauchnye-issledovaniya/?ysclid=m2wzthorl750226418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skrf.ru/tips/eksperty-obyasnyayut/chem-polezen-khleb-na-zakvaske-kak-ee-sdelat-samostoyatelno/?ysclid=m2wzvmi9f4500455984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skrf.ru/tips/eksperty-obyasnyayut/chem-polezen-khleb-na-zakvaske-kak-ee-sdelat-samostoyatelno/?ysclid=m2wzvmi9f4500455984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ksanabalasova866@gmail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lebio.ru/articles/polza-khleba-na-zakvaske-nauchnye-issledovaniya/?ysclid=m2wzthorl75022641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1706</Words>
  <Characters>9729</Characters>
  <Application>Microsoft Office Word</Application>
  <DocSecurity>0</DocSecurity>
  <Lines>81</Lines>
  <Paragraphs>22</Paragraphs>
  <ScaleCrop>false</ScaleCrop>
  <Company>SPecialiST RePack</Company>
  <LinksUpToDate>false</LinksUpToDate>
  <CharactersWithSpaces>11413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3</cp:revision>
  <dcterms:created xsi:type="dcterms:W3CDTF">2025-01-23T09:20:00Z</dcterms:created>
  <dcterms:modified xsi:type="dcterms:W3CDTF">2025-01-23T10:02:00Z</dcterms:modified>
</cp:coreProperties>
</file>