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46D" w:rsidRPr="000A046D" w:rsidRDefault="000A046D" w:rsidP="000A046D">
      <w:pPr>
        <w:shd w:val="clear" w:color="auto" w:fill="FFFFFF"/>
        <w:spacing w:after="0" w:line="876" w:lineRule="atLeast"/>
        <w:jc w:val="center"/>
        <w:outlineLvl w:val="0"/>
        <w:rPr>
          <w:rFonts w:ascii="PT Astra Serif" w:eastAsia="Times New Roman" w:hAnsi="PT Astra Serif" w:cs="Tahoma"/>
          <w:color w:val="FF0000"/>
          <w:kern w:val="36"/>
          <w:sz w:val="44"/>
          <w:szCs w:val="44"/>
          <w:lang w:eastAsia="ru-RU"/>
        </w:rPr>
      </w:pPr>
      <w:r w:rsidRPr="000A046D">
        <w:rPr>
          <w:rFonts w:ascii="PT Astra Serif" w:eastAsia="Times New Roman" w:hAnsi="PT Astra Serif" w:cs="Tahoma"/>
          <w:color w:val="FF0000"/>
          <w:kern w:val="36"/>
          <w:sz w:val="44"/>
          <w:szCs w:val="44"/>
          <w:lang w:eastAsia="ru-RU"/>
        </w:rPr>
        <w:t>ПАМЯТКА ДЕЙСТВИЙ ПРИ ОБНАРУЖЕНИИ ПОДОЗРИТЕЛЬНОГО ПРЕДМЕТА</w:t>
      </w:r>
    </w:p>
    <w:p w:rsidR="000A046D" w:rsidRPr="000A046D" w:rsidRDefault="000A046D" w:rsidP="000A046D">
      <w:pPr>
        <w:numPr>
          <w:ilvl w:val="0"/>
          <w:numId w:val="1"/>
        </w:numPr>
        <w:shd w:val="clear" w:color="auto" w:fill="FFFFFF"/>
        <w:spacing w:after="0" w:line="486" w:lineRule="atLeast"/>
        <w:ind w:left="0"/>
        <w:outlineLvl w:val="3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ПАМЯТКА ДЕЙСТВИЙ ПРИ ОБНАРУЖЕНИИ ПОДОЗРИТЕЛЬНОГО ПРЕДМЕТА, КОТОРЫЙ МОЖЕТ ОКАЗАТЬСЯ ВЗРЫВНЫМ УСТРОЙСТВОМ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категорически запрещается трогать, вскрывать, передвигать или предпринимать какие-либо иные действия с обнаруженным предметом;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не рекомендуется использовать мобильные телефоны и другие средства радиосвязи вблизи такого предмета;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необходимо немедленно сообщить об обнаружении подозрительного предмета в полицию или иные компетентные органы.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b/>
          <w:bCs/>
          <w:color w:val="292929"/>
          <w:sz w:val="29"/>
          <w:lang w:eastAsia="ru-RU"/>
        </w:rPr>
        <w:t>Если вы обнаружили неизвестный предмет в учреждении: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Также необходимо помнить, что внешний вид предмета может скрывать его настоящее назначение. На наличие взрывного устройства, других опасных предметов могут указывать следующие признаки: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 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b/>
          <w:bCs/>
          <w:color w:val="292929"/>
          <w:sz w:val="29"/>
          <w:lang w:eastAsia="ru-RU"/>
        </w:rPr>
        <w:t>Признаки взрывного устройства: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 xml:space="preserve">- присутствие проводов, небольших антенн, </w:t>
      </w:r>
      <w:proofErr w:type="spellStart"/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изоленты</w:t>
      </w:r>
      <w:proofErr w:type="spellEnd"/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, шпагата, веревки, скотча в пакете, либо торчащие из пакета;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шум из обнаруженных подозрительных предметов (пакетов, сумок и др.). Это может быть тиканье часов, щелчки и т.п.;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наличие на найденном подозрительном предмете элементов питания (батареек);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растяжки из проволоки, веревок, шпагата, лески;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необычное размещение предмета;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наличие предмета, несвойственного для данной местности;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- специфический запах, несвойственный данной местности.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b/>
          <w:bCs/>
          <w:color w:val="292929"/>
          <w:sz w:val="29"/>
          <w:lang w:eastAsia="ru-RU"/>
        </w:rPr>
        <w:t>Действия при угрозе совершения террористического акта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lastRenderedPageBreak/>
        <w:t>Всегда контролируйте ситуацию вокруг себя, особенно когда находитесь на объектах транспорта, в культурно-развлекательных, спортивных и торговых центрах. При обнаружении забытых вещей, не трогая их, сообщите об этом водителю, сотрудникам объекта, службы безопасности, полиции. Не пытайтесь заглянуть внутрь подозрительного пакета, коробки, иного предмета.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 xml:space="preserve">Не подбирайте бесхозных вещей, как бы привлекательно они не выглядели. В них могут быть закамуфлированы взрывные устройства (в банках из-под пива, сотовых телефонах и т.п.). Не </w:t>
      </w:r>
      <w:proofErr w:type="gramStart"/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пинайте</w:t>
      </w:r>
      <w:proofErr w:type="gramEnd"/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 xml:space="preserve"> на улице предметы, лежащие на земле.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При взрыве или начале стрельбы немедленно падайте на землю, лучше под прикрытие (бордюр, торговую палатку, машину и т.п.). Для большей безопасности накройте голову руками.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Случайно узнав о готовящемся теракте, немедленно сообщите об этом в правоохранительные органы.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  <w:t> </w:t>
      </w:r>
    </w:p>
    <w:p w:rsidR="000A046D" w:rsidRPr="000A046D" w:rsidRDefault="000A046D" w:rsidP="000A046D">
      <w:pPr>
        <w:shd w:val="clear" w:color="auto" w:fill="FFFFFF"/>
        <w:spacing w:after="0" w:line="486" w:lineRule="atLeast"/>
        <w:rPr>
          <w:rFonts w:ascii="PT Astra Serif" w:eastAsia="Times New Roman" w:hAnsi="PT Astra Serif" w:cs="Tahoma"/>
          <w:color w:val="292929"/>
          <w:sz w:val="29"/>
          <w:szCs w:val="29"/>
          <w:lang w:eastAsia="ru-RU"/>
        </w:rPr>
      </w:pPr>
      <w:r w:rsidRPr="000A046D">
        <w:rPr>
          <w:rFonts w:ascii="PT Astra Serif" w:eastAsia="Times New Roman" w:hAnsi="PT Astra Serif" w:cs="Tahoma"/>
          <w:b/>
          <w:bCs/>
          <w:color w:val="292929"/>
          <w:sz w:val="29"/>
          <w:lang w:eastAsia="ru-RU"/>
        </w:rPr>
        <w:t>Будьте бдительны и осторожны!</w:t>
      </w:r>
    </w:p>
    <w:p w:rsidR="00610AFF" w:rsidRPr="000A046D" w:rsidRDefault="00610AFF">
      <w:pPr>
        <w:rPr>
          <w:rFonts w:ascii="PT Astra Serif" w:hAnsi="PT Astra Serif"/>
        </w:rPr>
      </w:pPr>
    </w:p>
    <w:sectPr w:rsidR="00610AFF" w:rsidRPr="000A046D" w:rsidSect="00610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1094B"/>
    <w:multiLevelType w:val="multilevel"/>
    <w:tmpl w:val="4C96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0A046D"/>
    <w:rsid w:val="000A046D"/>
    <w:rsid w:val="00610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AFF"/>
  </w:style>
  <w:style w:type="paragraph" w:styleId="1">
    <w:name w:val="heading 1"/>
    <w:basedOn w:val="a"/>
    <w:link w:val="10"/>
    <w:uiPriority w:val="9"/>
    <w:qFormat/>
    <w:rsid w:val="000A04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0A04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04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A04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A0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04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5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9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2024-11-28T06:58:00Z</dcterms:created>
  <dcterms:modified xsi:type="dcterms:W3CDTF">2024-11-28T06:59:00Z</dcterms:modified>
</cp:coreProperties>
</file>