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FB7" w:rsidRDefault="00C21FB7" w:rsidP="00C21F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ТУРКОВСКИЙ МУНИЦИПАЛЬНЫЙ РАЙОН</w:t>
      </w:r>
    </w:p>
    <w:p w:rsidR="00C21FB7" w:rsidRDefault="00C21FB7" w:rsidP="00C21F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Краткий анализ деятельности учреждений культуры клубного типа</w:t>
      </w:r>
    </w:p>
    <w:p w:rsidR="00C21FB7" w:rsidRDefault="00C21FB7" w:rsidP="00C21FB7">
      <w:pPr>
        <w:rPr>
          <w:rFonts w:ascii="Times New Roman" w:hAnsi="Times New Roman" w:cs="Times New Roman"/>
          <w:b/>
          <w:sz w:val="28"/>
          <w:szCs w:val="28"/>
        </w:rPr>
      </w:pPr>
    </w:p>
    <w:p w:rsidR="00C21FB7" w:rsidRDefault="00C21FB7" w:rsidP="00C21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Численность жителей района –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0D4F5C">
        <w:rPr>
          <w:rFonts w:ascii="Times New Roman" w:hAnsi="Times New Roman" w:cs="Times New Roman"/>
          <w:b/>
          <w:sz w:val="28"/>
          <w:szCs w:val="28"/>
        </w:rPr>
        <w:t>1234</w:t>
      </w:r>
      <w:r w:rsidR="00CE0859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1FB7" w:rsidRDefault="00C21FB7" w:rsidP="00C21FB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Сравнительные показатели основной деятельности клубных учреждений за последние 5 лет:</w:t>
      </w:r>
      <w:proofErr w:type="gramEnd"/>
    </w:p>
    <w:tbl>
      <w:tblPr>
        <w:tblStyle w:val="a7"/>
        <w:tblW w:w="0" w:type="auto"/>
        <w:tblLook w:val="04A0"/>
      </w:tblPr>
      <w:tblGrid>
        <w:gridCol w:w="534"/>
        <w:gridCol w:w="3969"/>
        <w:gridCol w:w="916"/>
        <w:gridCol w:w="916"/>
        <w:gridCol w:w="916"/>
        <w:gridCol w:w="916"/>
        <w:gridCol w:w="916"/>
      </w:tblGrid>
      <w:tr w:rsidR="00C21FB7" w:rsidTr="00C82B3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2014г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2015г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2017г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2018г</w:t>
            </w:r>
          </w:p>
        </w:tc>
      </w:tr>
      <w:tr w:rsidR="00C21FB7" w:rsidTr="00C82B3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Сеть клубных учреждений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21FB7" w:rsidTr="00C82B3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</w:tr>
      <w:tr w:rsidR="00C21FB7" w:rsidTr="00C82B3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в них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1590</w:t>
            </w:r>
          </w:p>
        </w:tc>
      </w:tr>
      <w:tr w:rsidR="00C21FB7" w:rsidTr="00C82B3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мероприятий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FB7" w:rsidRDefault="004F55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2899</w:t>
            </w:r>
          </w:p>
        </w:tc>
      </w:tr>
      <w:tr w:rsidR="00C21FB7" w:rsidTr="00C82B3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платных мероприятий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FB7" w:rsidRDefault="00C21F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FB7" w:rsidRDefault="004F55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</w:tr>
    </w:tbl>
    <w:p w:rsidR="00C21FB7" w:rsidRDefault="00C21FB7" w:rsidP="00C21FB7">
      <w:pPr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Сеть культурно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учреждений: 1 МУК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РДК» (8 филиалов, 6 структурных подразделений)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РДК»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Каменский СД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филиал МУК «ТРДК»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Трубетчинский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аменский СДК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филиал МУК «ТРДК»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Боцмановский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Дмитриевский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Перевесинский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Рязанский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Ромашовский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-Р</w:t>
      </w:r>
      <w:proofErr w:type="gramEnd"/>
      <w:r>
        <w:rPr>
          <w:rFonts w:ascii="Times New Roman" w:hAnsi="Times New Roman" w:cs="Times New Roman"/>
          <w:sz w:val="28"/>
          <w:szCs w:val="28"/>
        </w:rPr>
        <w:t>язанский СДК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Студёновский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Чернавский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Шепелёвский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ернавский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Марьинский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C21FB7" w:rsidRDefault="00C21FB7" w:rsidP="00C21FB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Марьинский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C21FB7" w:rsidRDefault="00C21FB7" w:rsidP="00C21F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2018 году сеть клубных учреждений не изменилась.</w:t>
      </w:r>
    </w:p>
    <w:p w:rsidR="00C21FB7" w:rsidRDefault="00C21FB7" w:rsidP="00C21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итоги работы, можно сделать вывод, что основные показатели деятельности учреждений культуры в 2018 году были на должном уровне.  Работали   </w:t>
      </w:r>
      <w:r>
        <w:rPr>
          <w:rFonts w:ascii="Times New Roman" w:hAnsi="Times New Roman" w:cs="Times New Roman"/>
          <w:b/>
          <w:sz w:val="28"/>
          <w:szCs w:val="28"/>
        </w:rPr>
        <w:t xml:space="preserve">119 </w:t>
      </w:r>
      <w:r>
        <w:rPr>
          <w:rFonts w:ascii="Times New Roman" w:hAnsi="Times New Roman" w:cs="Times New Roman"/>
          <w:sz w:val="28"/>
          <w:szCs w:val="28"/>
        </w:rPr>
        <w:t xml:space="preserve"> клубных формировани</w:t>
      </w:r>
      <w:r w:rsidR="00B51DC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, возросло число участников в них – </w:t>
      </w:r>
      <w:r>
        <w:rPr>
          <w:rFonts w:ascii="Times New Roman" w:hAnsi="Times New Roman" w:cs="Times New Roman"/>
          <w:b/>
          <w:sz w:val="28"/>
          <w:szCs w:val="28"/>
        </w:rPr>
        <w:t>1590</w:t>
      </w:r>
      <w:r>
        <w:rPr>
          <w:rFonts w:ascii="Times New Roman" w:hAnsi="Times New Roman" w:cs="Times New Roman"/>
          <w:sz w:val="28"/>
          <w:szCs w:val="28"/>
        </w:rPr>
        <w:t xml:space="preserve"> (+3).  </w:t>
      </w:r>
    </w:p>
    <w:p w:rsidR="00C21FB7" w:rsidRDefault="00C21FB7" w:rsidP="00C21FB7">
      <w:pPr>
        <w:pStyle w:val="a3"/>
        <w:spacing w:after="0"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Благодаря активной работе учреждений культуры Турковского района в их стенах круглый год проводятся концерты, смотры, викторины, конкурсы, встречи с интересными людьми, выставки народных умельцев. У</w:t>
      </w:r>
      <w:r>
        <w:rPr>
          <w:sz w:val="28"/>
          <w:szCs w:val="28"/>
          <w:shd w:val="clear" w:color="auto" w:fill="FFFFFF"/>
        </w:rPr>
        <w:t xml:space="preserve">чреждениями культуры Турковского района в 2018 году проведено </w:t>
      </w:r>
      <w:r>
        <w:rPr>
          <w:b/>
          <w:sz w:val="28"/>
          <w:szCs w:val="28"/>
          <w:shd w:val="clear" w:color="auto" w:fill="FFFFFF"/>
        </w:rPr>
        <w:t>289</w:t>
      </w:r>
      <w:r w:rsidR="00755BAA">
        <w:rPr>
          <w:b/>
          <w:sz w:val="28"/>
          <w:szCs w:val="28"/>
          <w:shd w:val="clear" w:color="auto" w:fill="FFFFFF"/>
        </w:rPr>
        <w:t>9</w:t>
      </w:r>
      <w:r>
        <w:rPr>
          <w:sz w:val="28"/>
          <w:szCs w:val="28"/>
          <w:shd w:val="clear" w:color="auto" w:fill="FFFFFF"/>
        </w:rPr>
        <w:t xml:space="preserve"> культурно – массовых мероприятий. На платной основе проведено </w:t>
      </w:r>
      <w:r>
        <w:rPr>
          <w:b/>
          <w:sz w:val="28"/>
          <w:szCs w:val="28"/>
          <w:shd w:val="clear" w:color="auto" w:fill="FFFFFF"/>
        </w:rPr>
        <w:t>31</w:t>
      </w:r>
      <w:r w:rsidR="00755BAA">
        <w:rPr>
          <w:b/>
          <w:sz w:val="28"/>
          <w:szCs w:val="28"/>
          <w:shd w:val="clear" w:color="auto" w:fill="FFFFFF"/>
        </w:rPr>
        <w:t>2</w:t>
      </w:r>
      <w:r>
        <w:rPr>
          <w:sz w:val="28"/>
          <w:szCs w:val="28"/>
          <w:shd w:val="clear" w:color="auto" w:fill="FFFFFF"/>
        </w:rPr>
        <w:t xml:space="preserve">     мероприятий, это на </w:t>
      </w:r>
      <w:r w:rsidR="00755BAA">
        <w:rPr>
          <w:b/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 xml:space="preserve"> мероприяти</w:t>
      </w:r>
      <w:r w:rsidR="00755BAA">
        <w:rPr>
          <w:sz w:val="28"/>
          <w:szCs w:val="28"/>
          <w:shd w:val="clear" w:color="auto" w:fill="FFFFFF"/>
        </w:rPr>
        <w:t>е</w:t>
      </w:r>
      <w:r>
        <w:rPr>
          <w:sz w:val="28"/>
          <w:szCs w:val="28"/>
          <w:shd w:val="clear" w:color="auto" w:fill="FFFFFF"/>
        </w:rPr>
        <w:t xml:space="preserve"> больше в сравнении с прошлым годом.           </w:t>
      </w:r>
    </w:p>
    <w:p w:rsidR="00C21FB7" w:rsidRDefault="00C21FB7" w:rsidP="00C21FB7">
      <w:pPr>
        <w:pStyle w:val="a3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Вывод к вышесказанному можно сделать следующий. Организации досуга населения уделяется должное внимание, и прилагаются все усилия для обеспечения полноценного отдыха и создания условий для занятий творчеством.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В условиях возрастающего запроса к количеству и качеству культурно - массовых мероприятий работники учреждений культуры ищут новые пути, разрабатывают современные формы, направления и методы своей работы, совершенствуя её качество.</w:t>
      </w:r>
    </w:p>
    <w:p w:rsidR="00C21FB7" w:rsidRDefault="00C21FB7" w:rsidP="00C21FB7">
      <w:pPr>
        <w:pStyle w:val="a3"/>
        <w:spacing w:after="0"/>
        <w:ind w:firstLine="720"/>
        <w:jc w:val="both"/>
        <w:rPr>
          <w:sz w:val="28"/>
          <w:szCs w:val="28"/>
        </w:rPr>
      </w:pPr>
    </w:p>
    <w:p w:rsidR="00C21FB7" w:rsidRDefault="00C21FB7" w:rsidP="00C21FB7">
      <w:pPr>
        <w:pStyle w:val="a3"/>
        <w:spacing w:after="0"/>
        <w:ind w:firstLine="720"/>
        <w:jc w:val="both"/>
        <w:rPr>
          <w:sz w:val="28"/>
          <w:szCs w:val="28"/>
        </w:rPr>
      </w:pPr>
    </w:p>
    <w:p w:rsidR="00C21FB7" w:rsidRDefault="00C21FB7" w:rsidP="00C21FB7">
      <w:pPr>
        <w:rPr>
          <w:rFonts w:ascii="Times New Roman" w:hAnsi="Times New Roman" w:cs="Times New Roman"/>
          <w:b/>
          <w:sz w:val="28"/>
          <w:szCs w:val="28"/>
        </w:rPr>
      </w:pPr>
    </w:p>
    <w:p w:rsidR="00C21FB7" w:rsidRDefault="00C21FB7" w:rsidP="00C21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Кадровый состав работников учреждений культуры.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4F556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в клубных учреждениях района работало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FB673F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человека, в том числе специалистов культурно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деятельности –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FB673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человек, из них: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высшим образованием по культуре и искусству –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человека;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 средним специальным образованием по культуре и искусству – </w:t>
      </w:r>
      <w:r w:rsidR="00FB673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41DD">
        <w:rPr>
          <w:rFonts w:ascii="Times New Roman" w:hAnsi="Times New Roman" w:cs="Times New Roman"/>
          <w:sz w:val="28"/>
          <w:szCs w:val="28"/>
        </w:rPr>
        <w:t>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факторов, формирующих дефицит кадров,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как: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старение кадрового состава;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нехватка молодых специалистов;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 процент работников со специальным образованием в области культуры.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кадрах составляют и специалисты фольклорного жанра, хореографы, аккомпаниаторы, руководители кружков инструментального жанра.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201</w:t>
      </w:r>
      <w:r w:rsidR="00FB673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работников МУК «ТРДК»,  обучающихся заочно в учебных заведениях не было.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квалификации специалистов проводилось в соответствии с планом Министерства культуры области. В 201</w:t>
      </w:r>
      <w:r w:rsidR="00FB673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FB673F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специалистов учреждений культуры района прошли обучение в </w:t>
      </w:r>
      <w:r w:rsidR="00FB673F">
        <w:rPr>
          <w:rFonts w:ascii="Times New Roman" w:hAnsi="Times New Roman" w:cs="Times New Roman"/>
          <w:sz w:val="28"/>
          <w:szCs w:val="28"/>
        </w:rPr>
        <w:t>Саратовском о</w:t>
      </w:r>
      <w:r>
        <w:rPr>
          <w:rFonts w:ascii="Times New Roman" w:hAnsi="Times New Roman" w:cs="Times New Roman"/>
          <w:sz w:val="28"/>
          <w:szCs w:val="28"/>
        </w:rPr>
        <w:t>бласт</w:t>
      </w:r>
      <w:r w:rsidR="00FB673F">
        <w:rPr>
          <w:rFonts w:ascii="Times New Roman" w:hAnsi="Times New Roman" w:cs="Times New Roman"/>
          <w:sz w:val="28"/>
          <w:szCs w:val="28"/>
        </w:rPr>
        <w:t>ном центре народного творчества имени Л.А.Руслановой.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Семинарские занятия осуществлялись в соответствии с перспективным планом работы. 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FB673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5920E5" w:rsidRDefault="005920E5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семинар заведующих филиалами МУК «ТРДК» - «Итоги деятельности клубных учреждений за 2017 год и основные направления деятельности на 2018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60A0D" w:rsidRDefault="00A60A0D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Семинар – практикум «Культурно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досуговое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учреждение и наглядное оформление».</w:t>
      </w:r>
    </w:p>
    <w:p w:rsidR="00A60A0D" w:rsidRDefault="00A60A0D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семинар «Профилактика безнадзорности и подростковой преступности путем организации летнего досуга клубных учреждений района».</w:t>
      </w:r>
    </w:p>
    <w:p w:rsidR="00A60A0D" w:rsidRDefault="00A60A0D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1B83">
        <w:rPr>
          <w:rFonts w:ascii="Times New Roman" w:hAnsi="Times New Roman" w:cs="Times New Roman"/>
          <w:sz w:val="28"/>
          <w:szCs w:val="28"/>
        </w:rPr>
        <w:t>Районный семинар «Наши традиции». Мастер-класс «</w:t>
      </w:r>
      <w:proofErr w:type="spellStart"/>
      <w:r w:rsidR="002E1B83">
        <w:rPr>
          <w:rFonts w:ascii="Times New Roman" w:hAnsi="Times New Roman" w:cs="Times New Roman"/>
          <w:sz w:val="28"/>
          <w:szCs w:val="28"/>
        </w:rPr>
        <w:t>Обережные</w:t>
      </w:r>
      <w:proofErr w:type="spellEnd"/>
      <w:r w:rsidR="002E1B83">
        <w:rPr>
          <w:rFonts w:ascii="Times New Roman" w:hAnsi="Times New Roman" w:cs="Times New Roman"/>
          <w:sz w:val="28"/>
          <w:szCs w:val="28"/>
        </w:rPr>
        <w:t xml:space="preserve"> куклы»</w:t>
      </w: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семинар «Современные тенденции в работе с молодежной аудиторией».</w:t>
      </w: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Районный семинар клубных работников «Особенности организации культурно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 для людей с ограниченными возможностями здоровья».</w:t>
      </w: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Семинар-практикум «Требования к организации отчетности за 2018 год».</w:t>
      </w:r>
    </w:p>
    <w:p w:rsidR="00A60A0D" w:rsidRDefault="00A60A0D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60A0D" w:rsidRDefault="00A60A0D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2E1B8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году  в учреждениях культуры  Турковского района  функционировало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A5591A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F4469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самодеятельного народного творчества, в них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A5591A">
        <w:rPr>
          <w:rFonts w:ascii="Times New Roman" w:hAnsi="Times New Roman" w:cs="Times New Roman"/>
          <w:b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участников. По сравнению с прошлым годом количество формирований увеличилось (+1),  при этом количество участников в них возросло на </w:t>
      </w:r>
      <w:r w:rsidR="000E7DBB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отчетный период были организованы и проведены следующие районные фестивали, смотры-конкурсы, выставки, масштабные праздники: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конкурс театральных коллективов и индивидуальных исполнителей «Театральный калейдоскоп»</w:t>
      </w: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конкурс исполнителей эстрадной песни «Золотой микрофон»</w:t>
      </w: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фото-вернисаж «Культурная палитра»</w:t>
      </w: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фестиваль поэзии, посвященный юбилею поселка «Россия для меня идет из этих мест»</w:t>
      </w: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конкурс «Конферансье»</w:t>
      </w: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Районный конкурс проектов благотворительных акций ко Дню Победы</w:t>
      </w:r>
    </w:p>
    <w:p w:rsidR="002E1B83" w:rsidRDefault="002E1B8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смотр-конкурс профессионального мастерства «Лучший клубный работник – 2017»</w:t>
      </w:r>
    </w:p>
    <w:p w:rsidR="006A7463" w:rsidRDefault="006A746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марафон «Турки – моя малая Родина», посвященный юбилею поселка</w:t>
      </w:r>
    </w:p>
    <w:p w:rsidR="006A7463" w:rsidRDefault="006A746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фото – конкурс «Визиты добра», посвященный году волонтера</w:t>
      </w:r>
    </w:p>
    <w:p w:rsidR="006A7463" w:rsidRDefault="006A746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смотр – конкурс ДПИ «Творите на радость людям»</w:t>
      </w:r>
    </w:p>
    <w:p w:rsidR="006A7463" w:rsidRDefault="006A7463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конкурс «Новогоднее поздравление»</w:t>
      </w:r>
    </w:p>
    <w:p w:rsidR="000E7DBB" w:rsidRDefault="00A5591A" w:rsidP="000E7DBB">
      <w:pPr>
        <w:rPr>
          <w:rFonts w:ascii="Times New Roman" w:hAnsi="Times New Roman" w:cs="Times New Roman"/>
          <w:sz w:val="28"/>
          <w:szCs w:val="28"/>
        </w:rPr>
      </w:pPr>
      <w:r w:rsidRPr="00A5591A">
        <w:rPr>
          <w:rFonts w:ascii="Times New Roman" w:hAnsi="Times New Roman" w:cs="Times New Roman"/>
          <w:sz w:val="28"/>
          <w:szCs w:val="28"/>
        </w:rPr>
        <w:t xml:space="preserve">- Районное торжественное мероприятие «Моя Россия. Мои Турки», </w:t>
      </w:r>
      <w:proofErr w:type="gramStart"/>
      <w:r w:rsidRPr="00A5591A">
        <w:rPr>
          <w:rFonts w:ascii="Times New Roman" w:hAnsi="Times New Roman" w:cs="Times New Roman"/>
          <w:sz w:val="28"/>
          <w:szCs w:val="28"/>
        </w:rPr>
        <w:t>посвящённое</w:t>
      </w:r>
      <w:proofErr w:type="gramEnd"/>
      <w:r w:rsidRPr="00A5591A">
        <w:rPr>
          <w:rFonts w:ascii="Times New Roman" w:hAnsi="Times New Roman" w:cs="Times New Roman"/>
          <w:sz w:val="28"/>
          <w:szCs w:val="28"/>
        </w:rPr>
        <w:t xml:space="preserve"> 295-летию посёлка</w:t>
      </w:r>
      <w:r w:rsidR="000E7DBB">
        <w:rPr>
          <w:rFonts w:ascii="Times New Roman" w:hAnsi="Times New Roman" w:cs="Times New Roman"/>
          <w:sz w:val="28"/>
          <w:szCs w:val="28"/>
        </w:rPr>
        <w:t>.</w:t>
      </w:r>
    </w:p>
    <w:p w:rsidR="00A5591A" w:rsidRPr="000E7DBB" w:rsidRDefault="00A5591A" w:rsidP="000E7DBB">
      <w:pPr>
        <w:rPr>
          <w:rFonts w:ascii="Times New Roman" w:hAnsi="Times New Roman" w:cs="Times New Roman"/>
          <w:sz w:val="28"/>
          <w:szCs w:val="28"/>
        </w:rPr>
      </w:pPr>
      <w:r w:rsidRPr="000E7DB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0E7DBB" w:rsidRPr="000E7DBB">
        <w:rPr>
          <w:rFonts w:ascii="Times New Roman" w:hAnsi="Times New Roman" w:cs="Times New Roman"/>
          <w:sz w:val="28"/>
          <w:szCs w:val="28"/>
        </w:rPr>
        <w:t>Районное мероприятие «Гуляй Масленица».</w:t>
      </w:r>
    </w:p>
    <w:p w:rsidR="00A5591A" w:rsidRDefault="000E7DBB" w:rsidP="00C21FB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Районный праздник казачьей песни «Балагурим казаки».</w:t>
      </w:r>
    </w:p>
    <w:p w:rsidR="000E7DBB" w:rsidRPr="000E7DBB" w:rsidRDefault="000E7DBB" w:rsidP="000E7DBB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E7DBB">
        <w:rPr>
          <w:rStyle w:val="c1"/>
          <w:color w:val="000000"/>
          <w:sz w:val="28"/>
          <w:szCs w:val="28"/>
        </w:rPr>
        <w:t>- Театрализованный митинг на площади «Будем жить!», приуроченный к празднованию Дня Победы.</w:t>
      </w:r>
    </w:p>
    <w:p w:rsidR="000E7DBB" w:rsidRDefault="000E7DBB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итог активной деятельности и хороших творческих показателей самодеятельных художественных коллективов стали их достижения за отчетный период. 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>-Денежное поощрение «Лучший  работник муниципального учреждения», находящегося на территории сельского поселения</w:t>
      </w: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 xml:space="preserve">Щукина С.В. зав.филиалом 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Марьинско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 МУК «ТРДК»  </w:t>
      </w:r>
      <w:r w:rsidRPr="006A7463">
        <w:rPr>
          <w:rFonts w:ascii="Times New Roman" w:hAnsi="Times New Roman" w:cs="Times New Roman"/>
          <w:sz w:val="28"/>
          <w:szCs w:val="28"/>
        </w:rPr>
        <w:t>(приказ № 01-11/612 от 26 декабря 2017 года)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 xml:space="preserve">- Диплом Лауреата Областного смотра-конкурса хореографических коллективов по народному танцу «Волжский  перепляс» </w:t>
      </w:r>
      <w:proofErr w:type="gramStart"/>
      <w:r w:rsidRPr="006A7463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>Народный коллектив» ансамбль народного танца «Вдохновение» МУК «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Турковский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 xml:space="preserve"> РДК» балетмейс</w:t>
      </w:r>
      <w:r>
        <w:rPr>
          <w:rFonts w:ascii="Times New Roman" w:hAnsi="Times New Roman" w:cs="Times New Roman"/>
          <w:sz w:val="28"/>
          <w:szCs w:val="28"/>
        </w:rPr>
        <w:t xml:space="preserve">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  </w:t>
      </w:r>
      <w:r w:rsidRPr="006A7463">
        <w:rPr>
          <w:rFonts w:ascii="Times New Roman" w:hAnsi="Times New Roman" w:cs="Times New Roman"/>
          <w:sz w:val="28"/>
          <w:szCs w:val="28"/>
        </w:rPr>
        <w:t xml:space="preserve">(приказ №01-11/243 от 21 мая 2018 года) 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>- Диплом Лауреата Областного смотра-конкурса хореографических коллективов по народному танцу «Волжский  перепляс</w:t>
      </w: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>Хореографический  ансамбль «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Стрекотуши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 xml:space="preserve">»МУК «ТРДК» балетмейстер 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 xml:space="preserve"> Т.В.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A7463">
        <w:rPr>
          <w:rFonts w:ascii="Times New Roman" w:hAnsi="Times New Roman" w:cs="Times New Roman"/>
          <w:sz w:val="28"/>
          <w:szCs w:val="28"/>
        </w:rPr>
        <w:t>(приказ №01-11/243 от 21 мая 2018 года)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 xml:space="preserve">- Диплом </w:t>
      </w:r>
      <w:r w:rsidRPr="006A746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A7463">
        <w:rPr>
          <w:rFonts w:ascii="Times New Roman" w:hAnsi="Times New Roman" w:cs="Times New Roman"/>
          <w:b/>
          <w:sz w:val="28"/>
          <w:szCs w:val="28"/>
        </w:rPr>
        <w:t xml:space="preserve"> степени Областного смотра-конкурса хореографических коллективов по народному танцу «Волжский  перепляс</w:t>
      </w: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>Хореографический  ансамбль «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Жемчужинка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 xml:space="preserve">» МУК «ТРДК» балетмейстер 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 xml:space="preserve"> Т.В.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6A7463">
        <w:rPr>
          <w:rFonts w:ascii="Times New Roman" w:hAnsi="Times New Roman" w:cs="Times New Roman"/>
          <w:sz w:val="28"/>
          <w:szCs w:val="28"/>
        </w:rPr>
        <w:t>(приказ №01-11/243 от 21 мая 2018 года)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lastRenderedPageBreak/>
        <w:t>-Диплом Лауреата Областного конкурса эстрадной песни «Золотой микрофон</w:t>
      </w: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>ансамбль народной песни «Омут» руководитель Турсунов Ю.А. (приказ №01-11/256 от 25 мая 2018)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 xml:space="preserve">- Диплом </w:t>
      </w:r>
      <w:r w:rsidRPr="006A746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A7463">
        <w:rPr>
          <w:rFonts w:ascii="Times New Roman" w:hAnsi="Times New Roman" w:cs="Times New Roman"/>
          <w:b/>
          <w:sz w:val="28"/>
          <w:szCs w:val="28"/>
        </w:rPr>
        <w:t xml:space="preserve"> степени Областного конкурса эстрадной песни «Золотой микрофон</w:t>
      </w: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>вокальный ансамбль «Эдельвейс» руководитель Орлова Н.С. (приказ №01-11/256 от 25 мая 2018)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>-Диплом Лауреата в номинации «Постановка эстрадного театра» Областного  фестиваля-конкурса театральных коллективов и индивидуальных исполнителей «Театральный калейдоскоп</w:t>
      </w: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>Клоунада «Фотография» театр- студия «Премьера» руководитель Кривченя О.М. (приказ №01-11/219) от 10 мая 2018 года)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 xml:space="preserve">- Диплом </w:t>
      </w:r>
      <w:r w:rsidRPr="006A746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A7463">
        <w:rPr>
          <w:rFonts w:ascii="Times New Roman" w:hAnsi="Times New Roman" w:cs="Times New Roman"/>
          <w:b/>
          <w:sz w:val="28"/>
          <w:szCs w:val="28"/>
        </w:rPr>
        <w:t xml:space="preserve"> степени в номинации «Постановка коллектива оригинального жанра</w:t>
      </w: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>акробатическая композиция  «Богатырская сила» акробатический кружок «Виктория» МУК «ТРДК» руководитель Гаврилова И.Б. (приказ №01-11/219) от 10 мая 2018 года)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 xml:space="preserve">- Диплом </w:t>
      </w:r>
      <w:r w:rsidRPr="006A746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A7463">
        <w:rPr>
          <w:rFonts w:ascii="Times New Roman" w:hAnsi="Times New Roman" w:cs="Times New Roman"/>
          <w:b/>
          <w:sz w:val="28"/>
          <w:szCs w:val="28"/>
        </w:rPr>
        <w:t xml:space="preserve"> степени в номинации «Постановка коллектива оригинального жанра»- </w:t>
      </w:r>
      <w:r w:rsidRPr="006A7463">
        <w:rPr>
          <w:rFonts w:ascii="Times New Roman" w:hAnsi="Times New Roman" w:cs="Times New Roman"/>
          <w:sz w:val="28"/>
          <w:szCs w:val="28"/>
        </w:rPr>
        <w:t>пластический этюд «Облака» театр пластики рук «Дебют» руководитель Кривченя О.М. (приказ №01-11/219) от 10 мая 2018 года)</w:t>
      </w:r>
      <w:proofErr w:type="gramEnd"/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 xml:space="preserve">-Диплом за участие в номинации «Постановка эстрадного театра» Областного  фестиваля-конкурса театральных коллективов и индивидуальных исполнителей «Театральный калейдоскоп»-  </w:t>
      </w:r>
      <w:r w:rsidRPr="006A7463">
        <w:rPr>
          <w:rFonts w:ascii="Times New Roman" w:hAnsi="Times New Roman" w:cs="Times New Roman"/>
          <w:sz w:val="28"/>
          <w:szCs w:val="28"/>
        </w:rPr>
        <w:t>клоунада «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Фантамасо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>» теат</w:t>
      </w:r>
      <w:proofErr w:type="gramStart"/>
      <w:r w:rsidRPr="006A7463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 xml:space="preserve"> студия «Премьера» руководитель Кривченя О.М. (приказ №01-11/219) от 10 мая 2018 года)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 xml:space="preserve">- Диплом за участие в номинации «Постановка эстрадного театра» Областного  фестиваля-конкурса театральных коллективов и индивидуальных исполнителей «Театральный калейдоскоп»-  </w:t>
      </w:r>
      <w:r w:rsidRPr="006A7463">
        <w:rPr>
          <w:rFonts w:ascii="Times New Roman" w:hAnsi="Times New Roman" w:cs="Times New Roman"/>
          <w:sz w:val="28"/>
          <w:szCs w:val="28"/>
        </w:rPr>
        <w:t>юмористическая сценка «Деревенский суд» теат</w:t>
      </w:r>
      <w:proofErr w:type="gramStart"/>
      <w:r w:rsidRPr="006A7463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 xml:space="preserve"> студия «Премьера» руководитель Кривченя О.М. (приказ №01-11/219) от 10 мая 2018 года)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 xml:space="preserve">-Специальный Диплом «Лучшая режиссёрская работа» Областного  фестиваля-конкурса театральных коллективов и индивидуальных исполнителей «Театральный калейдоскоп»-  </w:t>
      </w:r>
      <w:r w:rsidRPr="006A7463">
        <w:rPr>
          <w:rFonts w:ascii="Times New Roman" w:hAnsi="Times New Roman" w:cs="Times New Roman"/>
          <w:sz w:val="28"/>
          <w:szCs w:val="28"/>
        </w:rPr>
        <w:t xml:space="preserve">Оксана 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Кривченя-пластический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 xml:space="preserve"> этюд «Облака» театр пластики рук «Дебют» «МУК «ТРДК» (приказ №01-11/219) от 10 мая 2018 года)</w:t>
      </w:r>
      <w:proofErr w:type="gramEnd"/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-Диплом Лауреата </w:t>
      </w:r>
      <w:r w:rsidRPr="006A746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A7463">
        <w:rPr>
          <w:rFonts w:ascii="Times New Roman" w:hAnsi="Times New Roman" w:cs="Times New Roman"/>
          <w:b/>
          <w:sz w:val="28"/>
          <w:szCs w:val="28"/>
        </w:rPr>
        <w:t xml:space="preserve"> степени Областного конкурса профессионального мастерства «Лучший клубный работник-2017»-</w:t>
      </w:r>
      <w:r w:rsidRPr="006A7463">
        <w:rPr>
          <w:rFonts w:ascii="Times New Roman" w:hAnsi="Times New Roman" w:cs="Times New Roman"/>
          <w:sz w:val="28"/>
          <w:szCs w:val="28"/>
        </w:rPr>
        <w:t>Рассказова С.В. директор МУК «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Турковский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 xml:space="preserve"> РДК» (приказ № 01-11/277 от 07 июня 2018 года)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 xml:space="preserve">-Диплом Лауреата </w:t>
      </w:r>
      <w:r w:rsidRPr="006A7463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6A7463">
        <w:rPr>
          <w:rFonts w:ascii="Times New Roman" w:hAnsi="Times New Roman" w:cs="Times New Roman"/>
          <w:b/>
          <w:sz w:val="28"/>
          <w:szCs w:val="28"/>
        </w:rPr>
        <w:t xml:space="preserve"> Открытого регионального православного фестиваля фольклорного творчества «Троице Святая, Слава Тебе</w:t>
      </w: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>ансамбль народной песни «Омут» руководитель Турсунов Ю.А.</w:t>
      </w:r>
    </w:p>
    <w:p w:rsidR="006A7463" w:rsidRP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 xml:space="preserve">- Диплом </w:t>
      </w:r>
      <w:r w:rsidRPr="006A746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A7463">
        <w:rPr>
          <w:rFonts w:ascii="Times New Roman" w:hAnsi="Times New Roman" w:cs="Times New Roman"/>
          <w:b/>
          <w:sz w:val="28"/>
          <w:szCs w:val="28"/>
        </w:rPr>
        <w:t xml:space="preserve"> степени </w:t>
      </w:r>
      <w:r w:rsidRPr="006A7463">
        <w:rPr>
          <w:rFonts w:ascii="Times New Roman" w:hAnsi="Times New Roman" w:cs="Times New Roman"/>
          <w:b/>
          <w:sz w:val="28"/>
          <w:szCs w:val="28"/>
          <w:lang w:val="en-US"/>
        </w:rPr>
        <w:t>XVIII</w:t>
      </w:r>
      <w:r w:rsidRPr="006A7463">
        <w:rPr>
          <w:rFonts w:ascii="Times New Roman" w:hAnsi="Times New Roman" w:cs="Times New Roman"/>
          <w:b/>
          <w:sz w:val="28"/>
          <w:szCs w:val="28"/>
        </w:rPr>
        <w:t xml:space="preserve"> Областного фестиваля народной песни «Что посеешь, то пожнёшь» </w:t>
      </w:r>
      <w:proofErr w:type="gramStart"/>
      <w:r w:rsidRPr="006A7463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6A7463">
        <w:rPr>
          <w:rFonts w:ascii="Times New Roman" w:hAnsi="Times New Roman" w:cs="Times New Roman"/>
          <w:sz w:val="28"/>
          <w:szCs w:val="28"/>
        </w:rPr>
        <w:t xml:space="preserve">Народный коллектив» фольклорный ансамбль «Сударушка» 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Чернавский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 xml:space="preserve"> СДК МУК «ТРДК» хормейстер и аккомпаниатор  </w:t>
      </w:r>
      <w:proofErr w:type="spellStart"/>
      <w:r w:rsidRPr="006A7463">
        <w:rPr>
          <w:rFonts w:ascii="Times New Roman" w:hAnsi="Times New Roman" w:cs="Times New Roman"/>
          <w:sz w:val="28"/>
          <w:szCs w:val="28"/>
        </w:rPr>
        <w:t>Ротарь</w:t>
      </w:r>
      <w:proofErr w:type="spellEnd"/>
      <w:r w:rsidRPr="006A7463">
        <w:rPr>
          <w:rFonts w:ascii="Times New Roman" w:hAnsi="Times New Roman" w:cs="Times New Roman"/>
          <w:sz w:val="28"/>
          <w:szCs w:val="28"/>
        </w:rPr>
        <w:t xml:space="preserve"> А.С.(приказ № 01-11/327 от 09 июля 2018 года)</w:t>
      </w:r>
    </w:p>
    <w:p w:rsidR="006A7463" w:rsidRDefault="006A7463" w:rsidP="006A7463">
      <w:pPr>
        <w:rPr>
          <w:rFonts w:ascii="Times New Roman" w:hAnsi="Times New Roman" w:cs="Times New Roman"/>
          <w:sz w:val="28"/>
          <w:szCs w:val="28"/>
        </w:rPr>
      </w:pPr>
      <w:r w:rsidRPr="006A7463">
        <w:rPr>
          <w:rFonts w:ascii="Times New Roman" w:hAnsi="Times New Roman" w:cs="Times New Roman"/>
          <w:b/>
          <w:sz w:val="28"/>
          <w:szCs w:val="28"/>
        </w:rPr>
        <w:t xml:space="preserve">-Диплом в номинации «За оригинальность воплощения ярких образов» в рамках </w:t>
      </w:r>
      <w:r w:rsidRPr="006A7463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6A7463">
        <w:rPr>
          <w:rFonts w:ascii="Times New Roman" w:hAnsi="Times New Roman" w:cs="Times New Roman"/>
          <w:b/>
          <w:sz w:val="28"/>
          <w:szCs w:val="28"/>
        </w:rPr>
        <w:t xml:space="preserve"> Открытого  Межрегионального  фестиваля казачьего творчества и культуры «Казачий разгуляй на </w:t>
      </w:r>
      <w:proofErr w:type="spellStart"/>
      <w:r w:rsidRPr="006A7463">
        <w:rPr>
          <w:rFonts w:ascii="Times New Roman" w:hAnsi="Times New Roman" w:cs="Times New Roman"/>
          <w:b/>
          <w:sz w:val="28"/>
          <w:szCs w:val="28"/>
        </w:rPr>
        <w:t>Хопре</w:t>
      </w:r>
      <w:proofErr w:type="spellEnd"/>
      <w:r w:rsidRPr="006A7463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gramStart"/>
      <w:r w:rsidRPr="006A7463">
        <w:rPr>
          <w:rFonts w:ascii="Times New Roman" w:hAnsi="Times New Roman" w:cs="Times New Roman"/>
          <w:b/>
          <w:sz w:val="28"/>
          <w:szCs w:val="28"/>
        </w:rPr>
        <w:t>-</w:t>
      </w:r>
      <w:r w:rsidRPr="00B51DC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51DC5">
        <w:rPr>
          <w:rFonts w:ascii="Times New Roman" w:hAnsi="Times New Roman" w:cs="Times New Roman"/>
          <w:sz w:val="28"/>
          <w:szCs w:val="28"/>
        </w:rPr>
        <w:t xml:space="preserve">нсамбль казачьей песни «Балагуры» МУК «ТРДК» руководитель </w:t>
      </w:r>
      <w:proofErr w:type="spellStart"/>
      <w:r w:rsidRPr="00B51DC5">
        <w:rPr>
          <w:rFonts w:ascii="Times New Roman" w:hAnsi="Times New Roman" w:cs="Times New Roman"/>
          <w:sz w:val="28"/>
          <w:szCs w:val="28"/>
        </w:rPr>
        <w:t>Ротарь</w:t>
      </w:r>
      <w:proofErr w:type="spellEnd"/>
      <w:r w:rsidRPr="00B51DC5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EF3A9A" w:rsidRPr="00EF3A9A" w:rsidRDefault="00EF3A9A" w:rsidP="00EF3A9A">
      <w:pPr>
        <w:rPr>
          <w:rFonts w:ascii="Times New Roman" w:hAnsi="Times New Roman" w:cs="Times New Roman"/>
          <w:sz w:val="28"/>
          <w:szCs w:val="28"/>
        </w:rPr>
      </w:pPr>
      <w:r w:rsidRPr="00EF3A9A">
        <w:rPr>
          <w:rFonts w:ascii="Times New Roman" w:hAnsi="Times New Roman" w:cs="Times New Roman"/>
          <w:b/>
          <w:sz w:val="28"/>
          <w:szCs w:val="28"/>
        </w:rPr>
        <w:t xml:space="preserve">- Диплом </w:t>
      </w:r>
      <w:r w:rsidRPr="00EF3A9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F3A9A">
        <w:rPr>
          <w:rFonts w:ascii="Times New Roman" w:hAnsi="Times New Roman" w:cs="Times New Roman"/>
          <w:b/>
          <w:sz w:val="28"/>
          <w:szCs w:val="28"/>
        </w:rPr>
        <w:t xml:space="preserve"> Всероссийского </w:t>
      </w:r>
      <w:proofErr w:type="spellStart"/>
      <w:r w:rsidRPr="00EF3A9A">
        <w:rPr>
          <w:rFonts w:ascii="Times New Roman" w:hAnsi="Times New Roman" w:cs="Times New Roman"/>
          <w:b/>
          <w:sz w:val="28"/>
          <w:szCs w:val="28"/>
        </w:rPr>
        <w:t>этно-фестиваля</w:t>
      </w:r>
      <w:proofErr w:type="spellEnd"/>
      <w:r w:rsidRPr="00EF3A9A">
        <w:rPr>
          <w:rFonts w:ascii="Times New Roman" w:hAnsi="Times New Roman" w:cs="Times New Roman"/>
          <w:b/>
          <w:sz w:val="28"/>
          <w:szCs w:val="28"/>
        </w:rPr>
        <w:t xml:space="preserve">  национальных культур «Волжское Подворье» - </w:t>
      </w:r>
      <w:r w:rsidRPr="00EF3A9A">
        <w:rPr>
          <w:rFonts w:ascii="Times New Roman" w:hAnsi="Times New Roman" w:cs="Times New Roman"/>
          <w:sz w:val="28"/>
          <w:szCs w:val="28"/>
        </w:rPr>
        <w:t xml:space="preserve">Народный ансамбль танца «Вдохновение» руководитель </w:t>
      </w:r>
      <w:proofErr w:type="spellStart"/>
      <w:r w:rsidRPr="00EF3A9A">
        <w:rPr>
          <w:rFonts w:ascii="Times New Roman" w:hAnsi="Times New Roman" w:cs="Times New Roman"/>
          <w:sz w:val="28"/>
          <w:szCs w:val="28"/>
        </w:rPr>
        <w:t>Чурсаева</w:t>
      </w:r>
      <w:proofErr w:type="spellEnd"/>
      <w:r w:rsidRPr="00EF3A9A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EF3A9A" w:rsidRPr="00EF3A9A" w:rsidRDefault="00EF3A9A" w:rsidP="00EF3A9A">
      <w:pPr>
        <w:rPr>
          <w:rFonts w:ascii="Times New Roman" w:hAnsi="Times New Roman" w:cs="Times New Roman"/>
          <w:sz w:val="28"/>
          <w:szCs w:val="28"/>
        </w:rPr>
      </w:pPr>
      <w:r w:rsidRPr="00EF3A9A">
        <w:rPr>
          <w:rFonts w:ascii="Times New Roman" w:hAnsi="Times New Roman" w:cs="Times New Roman"/>
          <w:b/>
          <w:sz w:val="28"/>
          <w:szCs w:val="28"/>
        </w:rPr>
        <w:t xml:space="preserve">- Диплом </w:t>
      </w:r>
      <w:r w:rsidRPr="00EF3A9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F3A9A">
        <w:rPr>
          <w:rFonts w:ascii="Times New Roman" w:hAnsi="Times New Roman" w:cs="Times New Roman"/>
          <w:b/>
          <w:sz w:val="28"/>
          <w:szCs w:val="28"/>
        </w:rPr>
        <w:t xml:space="preserve"> Всероссийского </w:t>
      </w:r>
      <w:proofErr w:type="spellStart"/>
      <w:r w:rsidRPr="00EF3A9A">
        <w:rPr>
          <w:rFonts w:ascii="Times New Roman" w:hAnsi="Times New Roman" w:cs="Times New Roman"/>
          <w:b/>
          <w:sz w:val="28"/>
          <w:szCs w:val="28"/>
        </w:rPr>
        <w:t>этно-фестиваля</w:t>
      </w:r>
      <w:proofErr w:type="spellEnd"/>
      <w:r w:rsidRPr="00EF3A9A">
        <w:rPr>
          <w:rFonts w:ascii="Times New Roman" w:hAnsi="Times New Roman" w:cs="Times New Roman"/>
          <w:b/>
          <w:sz w:val="28"/>
          <w:szCs w:val="28"/>
        </w:rPr>
        <w:t xml:space="preserve"> национальных культур «Волжское Подворье» </w:t>
      </w:r>
      <w:proofErr w:type="gramStart"/>
      <w:r w:rsidRPr="00EF3A9A">
        <w:rPr>
          <w:rFonts w:ascii="Times New Roman" w:hAnsi="Times New Roman" w:cs="Times New Roman"/>
          <w:b/>
          <w:sz w:val="28"/>
          <w:szCs w:val="28"/>
        </w:rPr>
        <w:t>-</w:t>
      </w:r>
      <w:r w:rsidRPr="00EF3A9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F3A9A">
        <w:rPr>
          <w:rFonts w:ascii="Times New Roman" w:hAnsi="Times New Roman" w:cs="Times New Roman"/>
          <w:sz w:val="28"/>
          <w:szCs w:val="28"/>
        </w:rPr>
        <w:t>нсамбль народной песни «Омут» руководитель Турсунов Ю.А.</w:t>
      </w:r>
    </w:p>
    <w:p w:rsidR="00AD6CB9" w:rsidRPr="004A2204" w:rsidRDefault="007E34C9" w:rsidP="006A7463">
      <w:pPr>
        <w:rPr>
          <w:rFonts w:ascii="Times New Roman" w:hAnsi="Times New Roman" w:cs="Times New Roman"/>
          <w:b/>
          <w:sz w:val="28"/>
          <w:szCs w:val="28"/>
        </w:rPr>
      </w:pPr>
      <w:r w:rsidRPr="004A2204">
        <w:rPr>
          <w:rFonts w:ascii="Times New Roman" w:hAnsi="Times New Roman" w:cs="Times New Roman"/>
          <w:b/>
          <w:sz w:val="28"/>
          <w:szCs w:val="28"/>
        </w:rPr>
        <w:t>Благодарностью Министерства культуры Саратовской области за добросовестный труд и вклад в развитие культуры области  в 2018 году награждены:</w:t>
      </w:r>
    </w:p>
    <w:p w:rsidR="007E34C9" w:rsidRDefault="007E34C9" w:rsidP="006A7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Кривченя Оксана Михайловна – художественный руководитель МУК «ТРДК»,</w:t>
      </w:r>
    </w:p>
    <w:p w:rsidR="007E34C9" w:rsidRDefault="007E34C9" w:rsidP="006A7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Гаврилова Ирина Борисовна – руководитель кружка МУК «ТРДК»,</w:t>
      </w:r>
    </w:p>
    <w:p w:rsidR="007E34C9" w:rsidRDefault="007E34C9" w:rsidP="006A7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Викторовна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«ТРДК»,</w:t>
      </w:r>
    </w:p>
    <w:p w:rsidR="007E34C9" w:rsidRDefault="007E34C9" w:rsidP="006A7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Леухин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Иванович – аккомпаниатор МУК «ТРДК»,</w:t>
      </w:r>
    </w:p>
    <w:p w:rsidR="007E34C9" w:rsidRDefault="007E34C9" w:rsidP="006A7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Масленникова Ольга Николаевна – заведующая структурным подразделением МУК «ТРДК»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краеведческий музей,</w:t>
      </w:r>
    </w:p>
    <w:p w:rsidR="007E34C9" w:rsidRDefault="007E34C9" w:rsidP="006A7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Орлова Наталия Сергеевна – руководитель кружка МУК «ТРДК»,</w:t>
      </w:r>
    </w:p>
    <w:p w:rsidR="007E34C9" w:rsidRDefault="004A2204" w:rsidP="006A7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Ткачук Нина Васильевна – методист Дома Досуга,</w:t>
      </w:r>
    </w:p>
    <w:p w:rsidR="004A2204" w:rsidRDefault="004A2204" w:rsidP="006A7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Турсунов Юрий Анатольевич – хормейстер МУК «ТРДК»,</w:t>
      </w:r>
    </w:p>
    <w:p w:rsidR="004A2204" w:rsidRDefault="004A2204" w:rsidP="006A74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Шебалкова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Анатольевна – методист МУК «ТРДК».</w:t>
      </w:r>
    </w:p>
    <w:p w:rsidR="00C21FB7" w:rsidRDefault="00C21FB7" w:rsidP="00C21FB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целях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улучшения деятельности учреждений культуры клубного типа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необходимо:</w:t>
      </w: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Проводить работу по дальнейшему укреплению материально-технической базы учреждений культуры.</w:t>
      </w: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Привлекать в работу клубных учреждений молодых специалистов, работников со специальным образованием по культуре и искусству.</w:t>
      </w: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уровень удовлетворенности граждан Турковского района  услугами, оказываемыми культурными учреждениями района.</w:t>
      </w: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FB7" w:rsidRDefault="00C21FB7" w:rsidP="00C21FB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перспективе на 2018 год стоит: </w:t>
      </w:r>
    </w:p>
    <w:p w:rsidR="00C21FB7" w:rsidRDefault="00C21FB7" w:rsidP="00C21FB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1FB7" w:rsidRDefault="00C21FB7" w:rsidP="00C21FB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новых коллективов народного художественного творчества;</w:t>
      </w:r>
    </w:p>
    <w:p w:rsidR="00C21FB7" w:rsidRDefault="00C21FB7" w:rsidP="00C21FB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семейного творчества;</w:t>
      </w:r>
    </w:p>
    <w:p w:rsidR="00C21FB7" w:rsidRDefault="00C21FB7" w:rsidP="00C21FB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увеличение количества мероприятий для людей с ограниченными физическими возможностями и малообеспеченных слоев населения.</w:t>
      </w: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Жалоб  и обращений граждан на организацию культурно -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досуговой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деятельности в адрес органа управления культуры за отчетный период не поступало.</w:t>
      </w: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1FB7" w:rsidRDefault="00C21FB7" w:rsidP="00C21F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МУК «ТРДК»                                            С.В.Рассказова </w:t>
      </w:r>
    </w:p>
    <w:p w:rsidR="00C21FB7" w:rsidRDefault="00C21FB7" w:rsidP="00C21FB7"/>
    <w:p w:rsidR="00C21FB7" w:rsidRDefault="00C21FB7" w:rsidP="00C21FB7"/>
    <w:p w:rsidR="00C21FB7" w:rsidRDefault="00C21FB7" w:rsidP="00C21FB7"/>
    <w:p w:rsidR="003E3ED9" w:rsidRDefault="003E3ED9"/>
    <w:sectPr w:rsidR="003E3ED9" w:rsidSect="003E3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5BC4"/>
    <w:multiLevelType w:val="hybridMultilevel"/>
    <w:tmpl w:val="1292D7F8"/>
    <w:lvl w:ilvl="0" w:tplc="773495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FB7"/>
    <w:rsid w:val="00026D23"/>
    <w:rsid w:val="0003536E"/>
    <w:rsid w:val="000C3D97"/>
    <w:rsid w:val="000D4F5C"/>
    <w:rsid w:val="000E7DBB"/>
    <w:rsid w:val="001154BE"/>
    <w:rsid w:val="00135602"/>
    <w:rsid w:val="002141DD"/>
    <w:rsid w:val="002E1042"/>
    <w:rsid w:val="002E1B83"/>
    <w:rsid w:val="00344905"/>
    <w:rsid w:val="003D2593"/>
    <w:rsid w:val="003E3ED9"/>
    <w:rsid w:val="0049509B"/>
    <w:rsid w:val="004A2204"/>
    <w:rsid w:val="004F5566"/>
    <w:rsid w:val="005920E5"/>
    <w:rsid w:val="005F078B"/>
    <w:rsid w:val="006A7463"/>
    <w:rsid w:val="00755BAA"/>
    <w:rsid w:val="0077246B"/>
    <w:rsid w:val="007E1E82"/>
    <w:rsid w:val="007E34C9"/>
    <w:rsid w:val="008356D1"/>
    <w:rsid w:val="00924E49"/>
    <w:rsid w:val="00A5591A"/>
    <w:rsid w:val="00A60A0D"/>
    <w:rsid w:val="00AD6CB9"/>
    <w:rsid w:val="00B51DC5"/>
    <w:rsid w:val="00C21FB7"/>
    <w:rsid w:val="00CE0859"/>
    <w:rsid w:val="00EF3A9A"/>
    <w:rsid w:val="00F44695"/>
    <w:rsid w:val="00FB6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21FB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C21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21FB7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C21FB7"/>
    <w:pPr>
      <w:ind w:left="720"/>
      <w:contextualSpacing/>
    </w:pPr>
  </w:style>
  <w:style w:type="paragraph" w:customStyle="1" w:styleId="ConsPlusNormal">
    <w:name w:val="ConsPlusNormal"/>
    <w:uiPriority w:val="99"/>
    <w:rsid w:val="00C21F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21FB7"/>
  </w:style>
  <w:style w:type="table" w:styleId="a7">
    <w:name w:val="Table Grid"/>
    <w:basedOn w:val="a1"/>
    <w:uiPriority w:val="59"/>
    <w:rsid w:val="00C21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uiPriority w:val="99"/>
    <w:rsid w:val="000E7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E7D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dcterms:created xsi:type="dcterms:W3CDTF">2019-01-14T10:10:00Z</dcterms:created>
  <dcterms:modified xsi:type="dcterms:W3CDTF">2019-01-22T10:50:00Z</dcterms:modified>
</cp:coreProperties>
</file>